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1E66" w14:textId="77777777" w:rsidR="00C66362" w:rsidRPr="00E342E4" w:rsidRDefault="00C66362" w:rsidP="00775282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E342E4">
        <w:rPr>
          <w:rFonts w:ascii="標楷體" w:eastAsia="標楷體" w:hAnsi="標楷體"/>
          <w:sz w:val="30"/>
          <w:szCs w:val="30"/>
        </w:rPr>
        <w:t>新北市樹林區樹林國民小學</w:t>
      </w:r>
      <w:r w:rsidR="00513AA2" w:rsidRPr="00E342E4">
        <w:rPr>
          <w:rFonts w:ascii="標楷體" w:eastAsia="標楷體" w:hAnsi="標楷體" w:hint="eastAsia"/>
          <w:sz w:val="30"/>
          <w:szCs w:val="30"/>
        </w:rPr>
        <w:t>課程發展委員會</w:t>
      </w:r>
      <w:r w:rsidR="0054660A" w:rsidRPr="00E342E4">
        <w:rPr>
          <w:rFonts w:ascii="標楷體" w:eastAsia="標楷體" w:hAnsi="標楷體" w:hint="eastAsia"/>
          <w:sz w:val="30"/>
          <w:szCs w:val="30"/>
        </w:rPr>
        <w:t>組織</w:t>
      </w:r>
      <w:r w:rsidR="00513AA2" w:rsidRPr="00E342E4">
        <w:rPr>
          <w:rFonts w:ascii="標楷體" w:eastAsia="標楷體" w:hAnsi="標楷體" w:hint="eastAsia"/>
          <w:sz w:val="30"/>
          <w:szCs w:val="30"/>
        </w:rPr>
        <w:t>要點</w:t>
      </w:r>
      <w:r w:rsidR="007278D2">
        <w:rPr>
          <w:rFonts w:ascii="標楷體" w:eastAsia="標楷體" w:hAnsi="標楷體" w:hint="eastAsia"/>
          <w:sz w:val="30"/>
          <w:szCs w:val="30"/>
        </w:rPr>
        <w:t>(修正草案)</w:t>
      </w:r>
    </w:p>
    <w:p w14:paraId="3647DE2F" w14:textId="77777777" w:rsidR="0054660A" w:rsidRPr="00E342E4" w:rsidRDefault="0054660A" w:rsidP="0054660A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E342E4">
        <w:rPr>
          <w:rFonts w:ascii="標楷體" w:eastAsia="標楷體" w:hAnsi="標楷體" w:hint="eastAsia"/>
          <w:sz w:val="20"/>
          <w:szCs w:val="20"/>
        </w:rPr>
        <w:t>101年9月7日校務會議修訂組織組成方式</w:t>
      </w:r>
    </w:p>
    <w:p w14:paraId="7E239493" w14:textId="77777777" w:rsidR="0054660A" w:rsidRPr="00E342E4" w:rsidRDefault="0054660A" w:rsidP="0054660A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E342E4">
        <w:rPr>
          <w:rFonts w:ascii="標楷體" w:eastAsia="標楷體" w:hAnsi="標楷體" w:hint="eastAsia"/>
          <w:sz w:val="20"/>
          <w:szCs w:val="20"/>
        </w:rPr>
        <w:t>104年1月21日校務會議修訂</w:t>
      </w:r>
    </w:p>
    <w:p w14:paraId="3607D3FF" w14:textId="77777777" w:rsidR="00F7148D" w:rsidRDefault="00C66362" w:rsidP="0054660A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E342E4">
        <w:rPr>
          <w:rFonts w:ascii="標楷體" w:eastAsia="標楷體" w:hAnsi="標楷體" w:hint="eastAsia"/>
          <w:sz w:val="20"/>
          <w:szCs w:val="20"/>
        </w:rPr>
        <w:t>10</w:t>
      </w:r>
      <w:r w:rsidR="00513AA2" w:rsidRPr="00E342E4">
        <w:rPr>
          <w:rFonts w:ascii="標楷體" w:eastAsia="標楷體" w:hAnsi="標楷體"/>
          <w:sz w:val="20"/>
          <w:szCs w:val="20"/>
        </w:rPr>
        <w:t>8</w:t>
      </w:r>
      <w:r w:rsidRPr="00E342E4">
        <w:rPr>
          <w:rFonts w:ascii="標楷體" w:eastAsia="標楷體" w:hAnsi="標楷體" w:hint="eastAsia"/>
          <w:sz w:val="20"/>
          <w:szCs w:val="20"/>
        </w:rPr>
        <w:t>年</w:t>
      </w:r>
      <w:r w:rsidR="00E342E4" w:rsidRPr="00E342E4">
        <w:rPr>
          <w:rFonts w:ascii="標楷體" w:eastAsia="標楷體" w:hAnsi="標楷體" w:hint="eastAsia"/>
          <w:sz w:val="20"/>
          <w:szCs w:val="20"/>
        </w:rPr>
        <w:t>5</w:t>
      </w:r>
      <w:r w:rsidRPr="00E342E4">
        <w:rPr>
          <w:rFonts w:ascii="標楷體" w:eastAsia="標楷體" w:hAnsi="標楷體" w:hint="eastAsia"/>
          <w:sz w:val="20"/>
          <w:szCs w:val="20"/>
        </w:rPr>
        <w:t>月</w:t>
      </w:r>
      <w:r w:rsidR="00E342E4" w:rsidRPr="00E342E4">
        <w:rPr>
          <w:rFonts w:ascii="標楷體" w:eastAsia="標楷體" w:hAnsi="標楷體" w:hint="eastAsia"/>
          <w:sz w:val="20"/>
          <w:szCs w:val="20"/>
        </w:rPr>
        <w:t>1</w:t>
      </w:r>
      <w:r w:rsidR="00E342E4" w:rsidRPr="00E342E4">
        <w:rPr>
          <w:rFonts w:ascii="標楷體" w:eastAsia="標楷體" w:hAnsi="標楷體"/>
          <w:sz w:val="20"/>
          <w:szCs w:val="20"/>
        </w:rPr>
        <w:t>0</w:t>
      </w:r>
      <w:r w:rsidR="00513AA2" w:rsidRPr="00E342E4">
        <w:rPr>
          <w:rFonts w:ascii="標楷體" w:eastAsia="標楷體" w:hAnsi="標楷體" w:hint="eastAsia"/>
          <w:sz w:val="20"/>
          <w:szCs w:val="20"/>
        </w:rPr>
        <w:t>日</w:t>
      </w:r>
      <w:r w:rsidR="00B75C6A">
        <w:rPr>
          <w:rFonts w:ascii="標楷體" w:eastAsia="標楷體" w:hAnsi="標楷體" w:hint="eastAsia"/>
          <w:sz w:val="20"/>
          <w:szCs w:val="20"/>
        </w:rPr>
        <w:t>臨時</w:t>
      </w:r>
      <w:r w:rsidR="000A7EF7" w:rsidRPr="00E342E4">
        <w:rPr>
          <w:rFonts w:ascii="標楷體" w:eastAsia="標楷體" w:hAnsi="標楷體" w:hint="eastAsia"/>
          <w:sz w:val="20"/>
          <w:szCs w:val="20"/>
        </w:rPr>
        <w:t>校</w:t>
      </w:r>
      <w:r w:rsidR="000A7EF7" w:rsidRPr="00E342E4">
        <w:rPr>
          <w:rFonts w:ascii="標楷體" w:eastAsia="標楷體" w:hAnsi="標楷體"/>
          <w:sz w:val="20"/>
          <w:szCs w:val="20"/>
        </w:rPr>
        <w:t>務會議</w:t>
      </w:r>
      <w:r w:rsidR="00E342E4" w:rsidRPr="00E342E4">
        <w:rPr>
          <w:rFonts w:ascii="標楷體" w:eastAsia="標楷體" w:hAnsi="標楷體" w:hint="eastAsia"/>
          <w:sz w:val="20"/>
          <w:szCs w:val="20"/>
        </w:rPr>
        <w:t>修訂</w:t>
      </w:r>
    </w:p>
    <w:p w14:paraId="655CBC92" w14:textId="77777777" w:rsidR="007278D2" w:rsidRDefault="007278D2" w:rsidP="0054660A">
      <w:pPr>
        <w:adjustRightInd w:val="0"/>
        <w:snapToGrid w:val="0"/>
        <w:jc w:val="right"/>
        <w:rPr>
          <w:rFonts w:ascii="標楷體" w:eastAsia="標楷體" w:hAnsi="標楷體" w:hint="eastAsia"/>
          <w:sz w:val="20"/>
          <w:szCs w:val="20"/>
        </w:rPr>
      </w:pPr>
      <w:r w:rsidRPr="007278D2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Pr="007278D2">
        <w:rPr>
          <w:rFonts w:ascii="標楷體" w:eastAsia="標楷體" w:hAnsi="標楷體"/>
          <w:color w:val="FF0000"/>
          <w:sz w:val="20"/>
          <w:szCs w:val="20"/>
        </w:rPr>
        <w:t>12</w:t>
      </w:r>
      <w:r w:rsidRPr="007278D2">
        <w:rPr>
          <w:rFonts w:ascii="標楷體" w:eastAsia="標楷體" w:hAnsi="標楷體" w:hint="eastAsia"/>
          <w:color w:val="FF0000"/>
          <w:sz w:val="20"/>
          <w:szCs w:val="20"/>
        </w:rPr>
        <w:t>年1</w:t>
      </w:r>
      <w:r w:rsidRPr="007278D2">
        <w:rPr>
          <w:rFonts w:ascii="標楷體" w:eastAsia="標楷體" w:hAnsi="標楷體"/>
          <w:color w:val="FF0000"/>
          <w:sz w:val="20"/>
          <w:szCs w:val="20"/>
        </w:rPr>
        <w:t>1</w:t>
      </w:r>
      <w:r w:rsidRPr="007278D2">
        <w:rPr>
          <w:rFonts w:ascii="標楷體" w:eastAsia="標楷體" w:hAnsi="標楷體" w:hint="eastAsia"/>
          <w:color w:val="FF0000"/>
          <w:sz w:val="20"/>
          <w:szCs w:val="20"/>
        </w:rPr>
        <w:t>月擬</w:t>
      </w:r>
    </w:p>
    <w:p w14:paraId="31BB0C33" w14:textId="77777777" w:rsidR="007278D2" w:rsidRPr="00E342E4" w:rsidRDefault="007278D2" w:rsidP="0054660A">
      <w:pPr>
        <w:adjustRightInd w:val="0"/>
        <w:snapToGrid w:val="0"/>
        <w:jc w:val="right"/>
        <w:rPr>
          <w:rFonts w:ascii="MS Mincho" w:eastAsiaTheme="minorEastAsia" w:hAnsi="MS Mincho" w:cs="MS Mincho" w:hint="eastAsia"/>
        </w:rPr>
      </w:pPr>
    </w:p>
    <w:p w14:paraId="6FCFCE3A" w14:textId="77777777" w:rsidR="00C66362" w:rsidRPr="00E342E4" w:rsidRDefault="00C66362" w:rsidP="000A7EF7">
      <w:pPr>
        <w:adjustRightInd w:val="0"/>
        <w:snapToGri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一、新北市樹林區樹林國民小學（以下簡稱本校）</w:t>
      </w:r>
      <w:r w:rsidR="00465770" w:rsidRPr="00E342E4">
        <w:rPr>
          <w:rFonts w:ascii="標楷體" w:eastAsia="標楷體" w:hAnsi="標楷體" w:hint="eastAsia"/>
        </w:rPr>
        <w:t>為推動課程發展，依據教育部「十二年國民基本教育課程綱要總綱」訂定本校課程發展委員會組織要點(以下簡稱本要點)。</w:t>
      </w:r>
    </w:p>
    <w:p w14:paraId="12276EC6" w14:textId="77777777" w:rsidR="00465770" w:rsidRPr="00E342E4" w:rsidRDefault="00C66362" w:rsidP="00775282">
      <w:pPr>
        <w:adjustRightInd w:val="0"/>
        <w:snapToGrid w:val="0"/>
        <w:spacing w:beforeLines="50" w:before="180" w:line="400" w:lineRule="exact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二、本校應成立課程發展委員會（以下簡稱</w:t>
      </w:r>
      <w:r w:rsidR="00465770" w:rsidRPr="00E342E4">
        <w:rPr>
          <w:rFonts w:ascii="標楷體" w:eastAsia="標楷體" w:hAnsi="標楷體" w:hint="eastAsia"/>
        </w:rPr>
        <w:t>本</w:t>
      </w:r>
      <w:r w:rsidRPr="00E342E4">
        <w:rPr>
          <w:rFonts w:ascii="標楷體" w:eastAsia="標楷體" w:hAnsi="標楷體"/>
        </w:rPr>
        <w:t>會），</w:t>
      </w:r>
      <w:r w:rsidR="00465770" w:rsidRPr="00E342E4">
        <w:rPr>
          <w:rFonts w:ascii="標楷體" w:eastAsia="標楷體" w:hAnsi="標楷體" w:hint="eastAsia"/>
        </w:rPr>
        <w:t>本會之任務及職掌如下：</w:t>
      </w:r>
    </w:p>
    <w:p w14:paraId="0DD16465" w14:textId="77777777" w:rsidR="00465770" w:rsidRPr="00E342E4" w:rsidRDefault="00465770" w:rsidP="00CF22C3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(</w:t>
      </w:r>
      <w:proofErr w:type="gramStart"/>
      <w:r w:rsidRPr="00E342E4">
        <w:rPr>
          <w:rFonts w:ascii="標楷體" w:eastAsia="標楷體" w:hAnsi="標楷體" w:hint="eastAsia"/>
        </w:rPr>
        <w:t>一</w:t>
      </w:r>
      <w:proofErr w:type="gramEnd"/>
      <w:r w:rsidRPr="00E342E4">
        <w:rPr>
          <w:rFonts w:ascii="標楷體" w:eastAsia="標楷體" w:hAnsi="標楷體" w:hint="eastAsia"/>
        </w:rPr>
        <w:t>)掌握學校教育願景，發展學校本位課程。</w:t>
      </w:r>
    </w:p>
    <w:p w14:paraId="35052E97" w14:textId="77777777" w:rsidR="00465770" w:rsidRPr="00E342E4" w:rsidRDefault="00465770" w:rsidP="00CF22C3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(二)統整及審議學校課程計畫(含體育班及依【藝術教育法】設立之藝術才能班課程規劃之審議)，另通過經學校特殊教育推行委員會審議通過之特殊教育班課程規劃。</w:t>
      </w:r>
    </w:p>
    <w:p w14:paraId="22D91DAA" w14:textId="77777777" w:rsidR="00465770" w:rsidRPr="00E342E4" w:rsidRDefault="00465770" w:rsidP="00CF22C3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(三)審查學校教科書的選用，以及</w:t>
      </w:r>
      <w:proofErr w:type="gramStart"/>
      <w:r w:rsidRPr="00E342E4">
        <w:rPr>
          <w:rFonts w:ascii="標楷體" w:eastAsia="標楷體" w:hAnsi="標楷體" w:hint="eastAsia"/>
        </w:rPr>
        <w:t>全年級</w:t>
      </w:r>
      <w:proofErr w:type="gramEnd"/>
      <w:r w:rsidRPr="00E342E4">
        <w:rPr>
          <w:rFonts w:ascii="標楷體" w:eastAsia="標楷體" w:hAnsi="標楷體" w:hint="eastAsia"/>
        </w:rPr>
        <w:t>或</w:t>
      </w:r>
      <w:proofErr w:type="gramStart"/>
      <w:r w:rsidRPr="00E342E4">
        <w:rPr>
          <w:rFonts w:ascii="標楷體" w:eastAsia="標楷體" w:hAnsi="標楷體" w:hint="eastAsia"/>
        </w:rPr>
        <w:t>全校且</w:t>
      </w:r>
      <w:proofErr w:type="gramEnd"/>
      <w:r w:rsidRPr="00E342E4">
        <w:rPr>
          <w:rFonts w:ascii="標楷體" w:eastAsia="標楷體" w:hAnsi="標楷體" w:hint="eastAsia"/>
        </w:rPr>
        <w:t>全學期使用之自編教材。</w:t>
      </w:r>
    </w:p>
    <w:p w14:paraId="7E53CF2E" w14:textId="77777777" w:rsidR="00465770" w:rsidRPr="00E342E4" w:rsidRDefault="00465770" w:rsidP="00CF22C3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(四)議決彈性學習(校訂)課程學習節數。</w:t>
      </w:r>
    </w:p>
    <w:p w14:paraId="70402267" w14:textId="77777777" w:rsidR="00465770" w:rsidRPr="00E342E4" w:rsidRDefault="00465770" w:rsidP="00CF22C3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(五)審查各領域/科目教學研究會之計畫與執行成效。</w:t>
      </w:r>
    </w:p>
    <w:p w14:paraId="6774ABA6" w14:textId="77777777" w:rsidR="00465770" w:rsidRPr="00E342E4" w:rsidRDefault="00465770" w:rsidP="00CF22C3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(六)負責學校課程評鑑，並定期追蹤、檢討和修正。</w:t>
      </w:r>
    </w:p>
    <w:p w14:paraId="01E9DE3E" w14:textId="77777777" w:rsidR="00465770" w:rsidRPr="00E342E4" w:rsidRDefault="00465770" w:rsidP="00CF22C3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(七)規劃教師專業發展進修計畫。</w:t>
      </w:r>
    </w:p>
    <w:p w14:paraId="03FFA953" w14:textId="77777777" w:rsidR="00465770" w:rsidRPr="00E342E4" w:rsidRDefault="00465770" w:rsidP="00CF22C3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(八)確認學校課</w:t>
      </w:r>
      <w:proofErr w:type="gramStart"/>
      <w:r w:rsidRPr="00E342E4">
        <w:rPr>
          <w:rFonts w:ascii="標楷體" w:eastAsia="標楷體" w:hAnsi="標楷體" w:hint="eastAsia"/>
        </w:rPr>
        <w:t>務</w:t>
      </w:r>
      <w:proofErr w:type="gramEnd"/>
      <w:r w:rsidRPr="00E342E4">
        <w:rPr>
          <w:rFonts w:ascii="標楷體" w:eastAsia="標楷體" w:hAnsi="標楷體" w:hint="eastAsia"/>
        </w:rPr>
        <w:t>編配</w:t>
      </w:r>
      <w:proofErr w:type="gramStart"/>
      <w:r w:rsidRPr="00E342E4">
        <w:rPr>
          <w:rFonts w:ascii="標楷體" w:eastAsia="標楷體" w:hAnsi="標楷體" w:hint="eastAsia"/>
        </w:rPr>
        <w:t>之減課範</w:t>
      </w:r>
      <w:proofErr w:type="gramEnd"/>
      <w:r w:rsidRPr="00E342E4">
        <w:rPr>
          <w:rFonts w:ascii="標楷體" w:eastAsia="標楷體" w:hAnsi="標楷體" w:hint="eastAsia"/>
        </w:rPr>
        <w:t>疇、對象等。</w:t>
      </w:r>
    </w:p>
    <w:p w14:paraId="020F7C7F" w14:textId="77777777" w:rsidR="00465770" w:rsidRPr="00E342E4" w:rsidRDefault="00465770" w:rsidP="00CF22C3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  <w:bdr w:val="single" w:sz="4" w:space="0" w:color="auto"/>
        </w:rPr>
      </w:pPr>
      <w:r w:rsidRPr="00E342E4">
        <w:rPr>
          <w:rFonts w:ascii="標楷體" w:eastAsia="標楷體" w:hAnsi="標楷體" w:hint="eastAsia"/>
        </w:rPr>
        <w:t>(九)遇有課程安排困難、執行爭議或</w:t>
      </w:r>
      <w:proofErr w:type="gramStart"/>
      <w:r w:rsidRPr="00E342E4">
        <w:rPr>
          <w:rFonts w:ascii="標楷體" w:eastAsia="標楷體" w:hAnsi="標楷體" w:hint="eastAsia"/>
        </w:rPr>
        <w:t>其他需協處事</w:t>
      </w:r>
      <w:proofErr w:type="gramEnd"/>
      <w:r w:rsidRPr="00E342E4">
        <w:rPr>
          <w:rFonts w:ascii="標楷體" w:eastAsia="標楷體" w:hAnsi="標楷體" w:hint="eastAsia"/>
        </w:rPr>
        <w:t>項時，進行專業對話，排解疑難，以利課程推動。</w:t>
      </w:r>
    </w:p>
    <w:p w14:paraId="2727C61B" w14:textId="77777777" w:rsidR="00465770" w:rsidRPr="00E342E4" w:rsidRDefault="00465770" w:rsidP="00CF22C3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(十)其他有關課程發展事宜及依法令應由本會審議或議決事項。</w:t>
      </w:r>
    </w:p>
    <w:p w14:paraId="3BE7CA50" w14:textId="77777777" w:rsidR="00C66362" w:rsidRPr="00E342E4" w:rsidRDefault="00C66362" w:rsidP="00513AA2">
      <w:pPr>
        <w:adjustRightInd w:val="0"/>
        <w:snapToGrid w:val="0"/>
        <w:spacing w:before="240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三、</w:t>
      </w:r>
      <w:proofErr w:type="gramStart"/>
      <w:r w:rsidRPr="00E342E4">
        <w:rPr>
          <w:rFonts w:ascii="標楷體" w:eastAsia="標楷體" w:hAnsi="標楷體"/>
        </w:rPr>
        <w:t>課發會</w:t>
      </w:r>
      <w:proofErr w:type="gramEnd"/>
      <w:r w:rsidRPr="00E342E4">
        <w:rPr>
          <w:rFonts w:ascii="標楷體" w:eastAsia="標楷體" w:hAnsi="標楷體"/>
        </w:rPr>
        <w:t>置委員1</w:t>
      </w:r>
      <w:r w:rsidR="00F71111">
        <w:rPr>
          <w:rFonts w:ascii="標楷體" w:eastAsia="標楷體" w:hAnsi="標楷體"/>
          <w:color w:val="FF0000"/>
        </w:rPr>
        <w:t>8</w:t>
      </w:r>
      <w:r w:rsidRPr="00E342E4">
        <w:rPr>
          <w:rFonts w:ascii="標楷體" w:eastAsia="標楷體" w:hAnsi="標楷體"/>
        </w:rPr>
        <w:t>人，</w:t>
      </w:r>
      <w:proofErr w:type="gramStart"/>
      <w:r w:rsidRPr="00E342E4">
        <w:rPr>
          <w:rFonts w:ascii="標楷體" w:eastAsia="標楷體" w:hAnsi="標楷體"/>
        </w:rPr>
        <w:t>委員均為</w:t>
      </w:r>
      <w:proofErr w:type="gramEnd"/>
      <w:r w:rsidRPr="00E342E4">
        <w:rPr>
          <w:rFonts w:ascii="標楷體" w:eastAsia="標楷體" w:hAnsi="標楷體"/>
        </w:rPr>
        <w:t>無給職，其組成方式如下：</w:t>
      </w:r>
    </w:p>
    <w:p w14:paraId="4649341B" w14:textId="77777777" w:rsidR="00C66362" w:rsidRPr="00E342E4" w:rsidRDefault="00C66362" w:rsidP="00CF22C3">
      <w:pPr>
        <w:adjustRightInd w:val="0"/>
        <w:snapToGrid w:val="0"/>
        <w:ind w:leftChars="200" w:left="1212" w:hangingChars="305" w:hanging="732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（一）行政人員代表6人：</w:t>
      </w:r>
      <w:r w:rsidR="00465770" w:rsidRPr="00E342E4">
        <w:rPr>
          <w:rFonts w:ascii="標楷體" w:eastAsia="標楷體" w:hAnsi="標楷體" w:hint="eastAsia"/>
        </w:rPr>
        <w:t>由校長及教師兼行政人員共同選(推)舉之，校長及各處室主任(不含人事、主計)為當然委員。</w:t>
      </w:r>
    </w:p>
    <w:p w14:paraId="0160CFDF" w14:textId="77777777" w:rsidR="00775282" w:rsidRPr="00E342E4" w:rsidRDefault="00C66362" w:rsidP="00CF22C3">
      <w:pPr>
        <w:adjustRightInd w:val="0"/>
        <w:snapToGrid w:val="0"/>
        <w:ind w:leftChars="200" w:left="1212" w:hangingChars="305" w:hanging="732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（二）</w:t>
      </w:r>
      <w:r w:rsidR="00465770" w:rsidRPr="00E342E4">
        <w:rPr>
          <w:rFonts w:ascii="標楷體" w:eastAsia="標楷體" w:hAnsi="標楷體" w:hint="eastAsia"/>
        </w:rPr>
        <w:t>年級教師代表6</w:t>
      </w:r>
      <w:r w:rsidRPr="00E342E4">
        <w:rPr>
          <w:rFonts w:ascii="標楷體" w:eastAsia="標楷體" w:hAnsi="標楷體"/>
        </w:rPr>
        <w:t>人：</w:t>
      </w:r>
      <w:r w:rsidR="00465770" w:rsidRPr="00E342E4">
        <w:rPr>
          <w:rFonts w:ascii="標楷體" w:eastAsia="標楷體" w:hAnsi="標楷體" w:hint="eastAsia"/>
        </w:rPr>
        <w:t>由各年級導師選(推)舉之</w:t>
      </w:r>
      <w:r w:rsidRPr="00E342E4">
        <w:rPr>
          <w:rFonts w:ascii="標楷體" w:eastAsia="標楷體" w:hAnsi="標楷體"/>
        </w:rPr>
        <w:t>。</w:t>
      </w:r>
    </w:p>
    <w:p w14:paraId="7A134C3D" w14:textId="77777777" w:rsidR="00465770" w:rsidRPr="00E342E4" w:rsidRDefault="00C66362" w:rsidP="00CF22C3">
      <w:pPr>
        <w:adjustRightInd w:val="0"/>
        <w:snapToGrid w:val="0"/>
        <w:ind w:leftChars="200" w:left="1212" w:hangingChars="305" w:hanging="732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（三）</w:t>
      </w:r>
      <w:r w:rsidR="00465770" w:rsidRPr="00E342E4">
        <w:rPr>
          <w:rFonts w:ascii="標楷體" w:eastAsia="標楷體" w:hAnsi="標楷體" w:hint="eastAsia"/>
        </w:rPr>
        <w:t>特殊類型教育班</w:t>
      </w:r>
      <w:r w:rsidR="004274F2" w:rsidRPr="00E342E4">
        <w:rPr>
          <w:rFonts w:ascii="標楷體" w:eastAsia="標楷體" w:hAnsi="標楷體" w:hint="eastAsia"/>
        </w:rPr>
        <w:t>及特殊需求領域</w:t>
      </w:r>
      <w:r w:rsidR="00465770" w:rsidRPr="00E342E4">
        <w:rPr>
          <w:rFonts w:ascii="標楷體" w:eastAsia="標楷體" w:hAnsi="標楷體" w:hint="eastAsia"/>
        </w:rPr>
        <w:t>教師代表1人</w:t>
      </w:r>
      <w:r w:rsidR="00465770" w:rsidRPr="00E342E4">
        <w:rPr>
          <w:rFonts w:ascii="標楷體" w:eastAsia="標楷體" w:hAnsi="標楷體"/>
        </w:rPr>
        <w:t>：</w:t>
      </w:r>
      <w:r w:rsidR="00465770" w:rsidRPr="00E342E4">
        <w:rPr>
          <w:rFonts w:ascii="標楷體" w:eastAsia="標楷體" w:hAnsi="標楷體" w:hint="eastAsia"/>
        </w:rPr>
        <w:t>由特殊教育班、體育班、藝術才能班</w:t>
      </w:r>
      <w:r w:rsidR="004274F2" w:rsidRPr="00E342E4">
        <w:rPr>
          <w:rFonts w:ascii="標楷體" w:eastAsia="標楷體" w:hAnsi="標楷體" w:hint="eastAsia"/>
        </w:rPr>
        <w:t>及特殊需求領域教</w:t>
      </w:r>
      <w:r w:rsidR="004274F2" w:rsidRPr="00E342E4">
        <w:rPr>
          <w:rFonts w:ascii="標楷體" w:eastAsia="標楷體" w:hAnsi="標楷體"/>
        </w:rPr>
        <w:t>師</w:t>
      </w:r>
      <w:r w:rsidR="00465770" w:rsidRPr="00E342E4">
        <w:rPr>
          <w:rFonts w:ascii="標楷體" w:eastAsia="標楷體" w:hAnsi="標楷體" w:hint="eastAsia"/>
        </w:rPr>
        <w:t>選(推)舉之。</w:t>
      </w:r>
    </w:p>
    <w:p w14:paraId="5160C323" w14:textId="77777777" w:rsidR="00465770" w:rsidRPr="00E342E4" w:rsidRDefault="00465770" w:rsidP="00CF22C3">
      <w:pPr>
        <w:adjustRightInd w:val="0"/>
        <w:snapToGrid w:val="0"/>
        <w:ind w:leftChars="200" w:left="1212" w:hangingChars="305" w:hanging="732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（四）領域</w:t>
      </w:r>
      <w:r w:rsidRPr="00E342E4">
        <w:rPr>
          <w:rFonts w:ascii="標楷體" w:eastAsia="標楷體" w:hAnsi="標楷體"/>
        </w:rPr>
        <w:t>/</w:t>
      </w:r>
      <w:r w:rsidRPr="00E342E4">
        <w:rPr>
          <w:rFonts w:ascii="標楷體" w:eastAsia="標楷體" w:hAnsi="標楷體" w:hint="eastAsia"/>
        </w:rPr>
        <w:t>科目教師代表3人：由各領域</w:t>
      </w:r>
      <w:r w:rsidRPr="00E342E4">
        <w:rPr>
          <w:rFonts w:ascii="標楷體" w:eastAsia="標楷體" w:hAnsi="標楷體"/>
        </w:rPr>
        <w:t>/</w:t>
      </w:r>
      <w:r w:rsidRPr="00E342E4">
        <w:rPr>
          <w:rFonts w:ascii="標楷體" w:eastAsia="標楷體" w:hAnsi="標楷體" w:hint="eastAsia"/>
        </w:rPr>
        <w:t>科目召集人</w:t>
      </w:r>
      <w:r w:rsidRPr="00E342E4">
        <w:rPr>
          <w:rFonts w:ascii="標楷體" w:eastAsia="標楷體" w:hAnsi="標楷體"/>
        </w:rPr>
        <w:t>(</w:t>
      </w:r>
      <w:proofErr w:type="gramStart"/>
      <w:r w:rsidRPr="00E342E4">
        <w:rPr>
          <w:rFonts w:ascii="標楷體" w:eastAsia="標楷體" w:hAnsi="標楷體" w:hint="eastAsia"/>
        </w:rPr>
        <w:t>含國</w:t>
      </w:r>
      <w:r w:rsidR="003958B8" w:rsidRPr="00E342E4">
        <w:rPr>
          <w:rFonts w:ascii="標楷體" w:eastAsia="標楷體" w:hAnsi="標楷體" w:hint="eastAsia"/>
        </w:rPr>
        <w:t>語文</w:t>
      </w:r>
      <w:proofErr w:type="gramEnd"/>
      <w:r w:rsidR="003958B8" w:rsidRPr="00E342E4">
        <w:rPr>
          <w:rFonts w:ascii="標楷體" w:eastAsia="標楷體" w:hAnsi="標楷體" w:hint="eastAsia"/>
        </w:rPr>
        <w:t>、英語文、數學、社會、自然科學、藝術、綜合活動、健康與體育</w:t>
      </w:r>
      <w:r w:rsidRPr="00E342E4">
        <w:rPr>
          <w:rFonts w:ascii="標楷體" w:eastAsia="標楷體" w:hAnsi="標楷體" w:hint="eastAsia"/>
        </w:rPr>
        <w:t>)擔任之。</w:t>
      </w:r>
    </w:p>
    <w:p w14:paraId="082AE837" w14:textId="77777777" w:rsidR="00465770" w:rsidRPr="00E342E4" w:rsidRDefault="00465770" w:rsidP="00CF22C3">
      <w:pPr>
        <w:adjustRightInd w:val="0"/>
        <w:snapToGrid w:val="0"/>
        <w:ind w:leftChars="200" w:left="1212" w:hangingChars="305" w:hanging="732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（五）教師組織代表</w:t>
      </w:r>
      <w:r w:rsidR="003E316C" w:rsidRPr="00E342E4">
        <w:rPr>
          <w:rFonts w:ascii="標楷體" w:eastAsia="標楷體" w:hAnsi="標楷體" w:hint="eastAsia"/>
        </w:rPr>
        <w:t>1</w:t>
      </w:r>
      <w:r w:rsidRPr="00E342E4">
        <w:rPr>
          <w:rFonts w:ascii="標楷體" w:eastAsia="標楷體" w:hAnsi="標楷體" w:hint="eastAsia"/>
        </w:rPr>
        <w:t>人：由教師組織選(推)舉之。</w:t>
      </w:r>
    </w:p>
    <w:p w14:paraId="711B38EE" w14:textId="77777777" w:rsidR="00465770" w:rsidRPr="00E342E4" w:rsidRDefault="00465770" w:rsidP="00CF22C3">
      <w:pPr>
        <w:adjustRightInd w:val="0"/>
        <w:snapToGrid w:val="0"/>
        <w:ind w:leftChars="200" w:left="1212" w:hangingChars="305" w:hanging="732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（六）學生家長委員會代表</w:t>
      </w:r>
      <w:r w:rsidR="003E316C" w:rsidRPr="00E342E4">
        <w:rPr>
          <w:rFonts w:ascii="標楷體" w:eastAsia="標楷體" w:hAnsi="標楷體" w:hint="eastAsia"/>
        </w:rPr>
        <w:t>1</w:t>
      </w:r>
      <w:r w:rsidRPr="00E342E4">
        <w:rPr>
          <w:rFonts w:ascii="標楷體" w:eastAsia="標楷體" w:hAnsi="標楷體" w:hint="eastAsia"/>
        </w:rPr>
        <w:t>人：由學生家長委員會選(推)舉之。</w:t>
      </w:r>
    </w:p>
    <w:p w14:paraId="3C63F015" w14:textId="77777777" w:rsidR="00465770" w:rsidRPr="00E342E4" w:rsidRDefault="00465770" w:rsidP="00CF22C3">
      <w:pPr>
        <w:adjustRightInd w:val="0"/>
        <w:snapToGrid w:val="0"/>
        <w:spacing w:before="240"/>
        <w:ind w:leftChars="200" w:left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年級及領域/科目教師代表</w:t>
      </w:r>
      <w:proofErr w:type="gramStart"/>
      <w:r w:rsidRPr="00E342E4">
        <w:rPr>
          <w:rFonts w:ascii="標楷體" w:eastAsia="標楷體" w:hAnsi="標楷體" w:hint="eastAsia"/>
        </w:rPr>
        <w:t>由未兼行政</w:t>
      </w:r>
      <w:proofErr w:type="gramEnd"/>
      <w:r w:rsidRPr="00E342E4">
        <w:rPr>
          <w:rFonts w:ascii="標楷體" w:eastAsia="標楷體" w:hAnsi="標楷體" w:hint="eastAsia"/>
        </w:rPr>
        <w:t>之教師擔任，其人數不得少於委員總額之二分之一。但教師員額少於委員總額之二分之一者，不在此限。</w:t>
      </w:r>
    </w:p>
    <w:p w14:paraId="60FE2593" w14:textId="77777777" w:rsidR="00465770" w:rsidRPr="00E342E4" w:rsidRDefault="00465770" w:rsidP="00CF22C3">
      <w:pPr>
        <w:adjustRightInd w:val="0"/>
        <w:snapToGrid w:val="0"/>
        <w:ind w:leftChars="200" w:left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委員由選(推)舉產生時，得選(推)舉候補委員若干人，於委員因故不能擔任時依序遞補之。無候補委員遞補時，即應辦理補選(推)舉。</w:t>
      </w:r>
    </w:p>
    <w:p w14:paraId="10F47157" w14:textId="77777777" w:rsidR="00465770" w:rsidRPr="00E342E4" w:rsidRDefault="00465770" w:rsidP="00CF22C3">
      <w:pPr>
        <w:adjustRightInd w:val="0"/>
        <w:snapToGrid w:val="0"/>
        <w:ind w:leftChars="200" w:left="1212" w:hangingChars="305" w:hanging="732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本會委員應於任期內履行委員之義務。委員參加本會會議時，學校應核予公假登記。</w:t>
      </w:r>
    </w:p>
    <w:p w14:paraId="0CACD087" w14:textId="77777777" w:rsidR="00AF0CEB" w:rsidRPr="00E342E4" w:rsidRDefault="00C66362" w:rsidP="00513AA2">
      <w:pPr>
        <w:adjustRightInd w:val="0"/>
        <w:snapToGrid w:val="0"/>
        <w:spacing w:before="240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四、</w:t>
      </w:r>
      <w:r w:rsidR="00AF0CEB" w:rsidRPr="00E342E4">
        <w:rPr>
          <w:rFonts w:ascii="標楷體" w:eastAsia="標楷體" w:hAnsi="標楷體" w:hint="eastAsia"/>
        </w:rPr>
        <w:t>本會委員任期為一學年，連選得連任。遞補候補委員或補選(推)舉產生之委員，其</w:t>
      </w:r>
      <w:proofErr w:type="gramStart"/>
      <w:r w:rsidR="00AF0CEB" w:rsidRPr="00E342E4">
        <w:rPr>
          <w:rFonts w:ascii="標楷體" w:eastAsia="標楷體" w:hAnsi="標楷體" w:hint="eastAsia"/>
        </w:rPr>
        <w:t>任期均至原</w:t>
      </w:r>
      <w:proofErr w:type="gramEnd"/>
      <w:r w:rsidR="00AF0CEB" w:rsidRPr="00E342E4">
        <w:rPr>
          <w:rFonts w:ascii="標楷體" w:eastAsia="標楷體" w:hAnsi="標楷體" w:hint="eastAsia"/>
        </w:rPr>
        <w:t>任期屆滿之日止。</w:t>
      </w:r>
    </w:p>
    <w:p w14:paraId="5CC88E2D" w14:textId="77777777" w:rsidR="00C66362" w:rsidRPr="00E342E4" w:rsidRDefault="00AF0CEB" w:rsidP="00513AA2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委員於任期中因故無法執行職務時，應解除其委員職務。</w:t>
      </w:r>
    </w:p>
    <w:p w14:paraId="15034AF6" w14:textId="77777777" w:rsidR="00AF0CEB" w:rsidRPr="00E342E4" w:rsidRDefault="00C66362" w:rsidP="000A7EF7">
      <w:pPr>
        <w:adjustRightInd w:val="0"/>
        <w:snapToGrid w:val="0"/>
        <w:spacing w:before="240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五、</w:t>
      </w:r>
      <w:r w:rsidR="00AF0CEB" w:rsidRPr="00E342E4">
        <w:rPr>
          <w:rFonts w:ascii="標楷體" w:eastAsia="標楷體" w:hAnsi="標楷體" w:hint="eastAsia"/>
        </w:rPr>
        <w:t>本會每學年定期舉行4次會議，以每學期各2次為原則。但經委員二分之一以上連署開會時或經本會行政工作主辦單位提案，校長應召開臨時委員會議。</w:t>
      </w:r>
    </w:p>
    <w:p w14:paraId="3A5F8773" w14:textId="77777777" w:rsidR="00AF0CEB" w:rsidRPr="00E342E4" w:rsidRDefault="00AF0CEB" w:rsidP="00513AA2">
      <w:pPr>
        <w:adjustRightInd w:val="0"/>
        <w:snapToGrid w:val="0"/>
        <w:ind w:leftChars="200" w:left="96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本會開會時，校長為當然主席，校長因故無法主持時，由委員互推</w:t>
      </w:r>
      <w:proofErr w:type="gramStart"/>
      <w:r w:rsidRPr="00E342E4">
        <w:rPr>
          <w:rFonts w:ascii="標楷體" w:eastAsia="標楷體" w:hAnsi="標楷體" w:hint="eastAsia"/>
        </w:rPr>
        <w:t>一</w:t>
      </w:r>
      <w:proofErr w:type="gramEnd"/>
      <w:r w:rsidRPr="00E342E4">
        <w:rPr>
          <w:rFonts w:ascii="標楷體" w:eastAsia="標楷體" w:hAnsi="標楷體" w:hint="eastAsia"/>
        </w:rPr>
        <w:t>人為主席。</w:t>
      </w:r>
    </w:p>
    <w:p w14:paraId="7DDC1693" w14:textId="77777777" w:rsidR="00AF0CEB" w:rsidRPr="00E342E4" w:rsidRDefault="00AF0CEB" w:rsidP="00513AA2">
      <w:pPr>
        <w:adjustRightInd w:val="0"/>
        <w:snapToGrid w:val="0"/>
        <w:ind w:leftChars="200" w:left="48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本會開會時，應有全體委員二分之一以上出席，及出席委員二分之一以上之決議行之。</w:t>
      </w:r>
      <w:r w:rsidRPr="00E342E4">
        <w:rPr>
          <w:rFonts w:ascii="標楷體" w:eastAsia="標楷體" w:hAnsi="標楷體" w:hint="eastAsia"/>
        </w:rPr>
        <w:lastRenderedPageBreak/>
        <w:t>但學校課程計畫為學校本位課程規劃之具體成果，應由全體委員三分之二以上出席，及二分之一以上出席委員通過，始得送新北市政府教育局(以下簡稱教育局)備查。</w:t>
      </w:r>
    </w:p>
    <w:p w14:paraId="7F5AF065" w14:textId="77777777" w:rsidR="00C66362" w:rsidRPr="00E342E4" w:rsidRDefault="00C66362" w:rsidP="000A7EF7">
      <w:pPr>
        <w:adjustRightInd w:val="0"/>
        <w:snapToGrid w:val="0"/>
        <w:spacing w:before="240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六、</w:t>
      </w:r>
      <w:r w:rsidR="00AF0CEB" w:rsidRPr="00E342E4">
        <w:rPr>
          <w:rFonts w:ascii="標楷體" w:eastAsia="標楷體" w:hAnsi="標楷體" w:hint="eastAsia"/>
        </w:rPr>
        <w:t>本會每學期應依教育局規定時程審議完成下一學期學校課程計畫，並送教育局備查。</w:t>
      </w:r>
    </w:p>
    <w:p w14:paraId="5EC56194" w14:textId="77777777" w:rsidR="00C66362" w:rsidRPr="00E342E4" w:rsidRDefault="00C66362" w:rsidP="00513AA2">
      <w:pPr>
        <w:adjustRightInd w:val="0"/>
        <w:snapToGrid w:val="0"/>
        <w:spacing w:before="240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七、</w:t>
      </w:r>
      <w:r w:rsidR="00AF0CEB" w:rsidRPr="00E342E4">
        <w:rPr>
          <w:rFonts w:ascii="標楷體" w:eastAsia="標楷體" w:hAnsi="標楷體" w:hint="eastAsia"/>
        </w:rPr>
        <w:t>本會得邀請學者專家、其他相關人員列席諮詢。</w:t>
      </w:r>
    </w:p>
    <w:p w14:paraId="553D5397" w14:textId="1A45748E" w:rsidR="000C7AED" w:rsidRPr="00E342E4" w:rsidRDefault="00C66362" w:rsidP="00513AA2">
      <w:pPr>
        <w:adjustRightInd w:val="0"/>
        <w:snapToGrid w:val="0"/>
        <w:spacing w:before="240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八、</w:t>
      </w:r>
      <w:r w:rsidR="00673B50" w:rsidRPr="00673B50">
        <w:rPr>
          <w:rFonts w:ascii="標楷體" w:eastAsia="標楷體" w:hAnsi="標楷體" w:cs="Arial"/>
          <w:color w:val="000000"/>
        </w:rPr>
        <w:t>本會下設各領域</w:t>
      </w:r>
      <w:r w:rsidR="00673B50" w:rsidRPr="00673B50">
        <w:rPr>
          <w:rFonts w:ascii="標楷體" w:eastAsia="標楷體" w:hAnsi="標楷體" w:cs="Arial"/>
          <w:strike/>
          <w:color w:val="FF0000"/>
        </w:rPr>
        <w:t>/科目</w:t>
      </w:r>
      <w:r w:rsidR="00673B50" w:rsidRPr="00673B50">
        <w:rPr>
          <w:rFonts w:ascii="標楷體" w:eastAsia="標楷體" w:hAnsi="標楷體" w:cs="Arial"/>
          <w:color w:val="FF0000"/>
        </w:rPr>
        <w:t>/學年</w:t>
      </w:r>
      <w:r w:rsidR="00673B50" w:rsidRPr="00673B50">
        <w:rPr>
          <w:rFonts w:ascii="標楷體" w:eastAsia="標楷體" w:hAnsi="標楷體" w:cs="Arial"/>
          <w:color w:val="000000"/>
        </w:rPr>
        <w:t>教學研究會(以下簡稱各研究會)</w:t>
      </w:r>
      <w:r w:rsidR="00673B50" w:rsidRPr="00673B50">
        <w:rPr>
          <w:rFonts w:ascii="標楷體" w:eastAsia="標楷體" w:hAnsi="標楷體" w:cs="Arial"/>
          <w:strike/>
          <w:color w:val="FF0000"/>
        </w:rPr>
        <w:t>，</w:t>
      </w:r>
      <w:r w:rsidR="00673B50" w:rsidRPr="00673B50">
        <w:rPr>
          <w:rFonts w:ascii="標楷體" w:eastAsia="標楷體" w:hAnsi="標楷體" w:cs="Arial"/>
          <w:color w:val="FF0000"/>
        </w:rPr>
        <w:t>。領域</w:t>
      </w:r>
      <w:r w:rsidR="009922A7">
        <w:rPr>
          <w:rFonts w:ascii="標楷體" w:eastAsia="標楷體" w:hAnsi="標楷體" w:cs="Arial" w:hint="eastAsia"/>
          <w:color w:val="FF0000"/>
        </w:rPr>
        <w:t>教學研究會</w:t>
      </w:r>
      <w:r w:rsidR="00673B50" w:rsidRPr="00673B50">
        <w:rPr>
          <w:rFonts w:ascii="標楷體" w:eastAsia="標楷體" w:hAnsi="標楷體" w:cs="Arial"/>
          <w:color w:val="000000"/>
        </w:rPr>
        <w:t>分為國語文、英語文、數學、 社會、自然科學、藝術、綜合活動、健康與體育、…、特殊需求領域及特殊類型教育課程等教學研究會</w:t>
      </w:r>
      <w:r w:rsidR="00673B50" w:rsidRPr="00673B50">
        <w:rPr>
          <w:rFonts w:ascii="標楷體" w:eastAsia="標楷體" w:hAnsi="標楷體" w:cs="Arial"/>
          <w:strike/>
          <w:color w:val="FF0000"/>
        </w:rPr>
        <w:t>，</w:t>
      </w:r>
      <w:r w:rsidR="00673B50" w:rsidRPr="00673B50">
        <w:rPr>
          <w:rFonts w:ascii="標楷體" w:eastAsia="標楷體" w:hAnsi="標楷體" w:cs="Arial"/>
          <w:color w:val="FF0000"/>
        </w:rPr>
        <w:t>；學年</w:t>
      </w:r>
      <w:r w:rsidR="009922A7">
        <w:rPr>
          <w:rFonts w:ascii="標楷體" w:eastAsia="標楷體" w:hAnsi="標楷體" w:cs="Arial" w:hint="eastAsia"/>
          <w:color w:val="FF0000"/>
        </w:rPr>
        <w:t>教學研究會</w:t>
      </w:r>
      <w:r w:rsidR="00673B50" w:rsidRPr="00673B50">
        <w:rPr>
          <w:rFonts w:ascii="標楷體" w:eastAsia="標楷體" w:hAnsi="標楷體" w:cs="Arial"/>
          <w:color w:val="FF0000"/>
        </w:rPr>
        <w:t>分別為一至六年級、科任、特</w:t>
      </w:r>
      <w:proofErr w:type="gramStart"/>
      <w:r w:rsidR="00673B50" w:rsidRPr="00673B50">
        <w:rPr>
          <w:rFonts w:ascii="標楷體" w:eastAsia="標楷體" w:hAnsi="標楷體" w:cs="Arial"/>
          <w:color w:val="FF0000"/>
        </w:rPr>
        <w:t>教</w:t>
      </w:r>
      <w:proofErr w:type="gramEnd"/>
      <w:r w:rsidR="00673B50" w:rsidRPr="00673B50">
        <w:rPr>
          <w:rFonts w:ascii="標楷體" w:eastAsia="標楷體" w:hAnsi="標楷體" w:cs="Arial"/>
          <w:color w:val="FF0000"/>
        </w:rPr>
        <w:t>教學研究會。</w:t>
      </w:r>
      <w:r w:rsidR="00AF0CEB" w:rsidRPr="00E342E4">
        <w:rPr>
          <w:rFonts w:ascii="標楷體" w:eastAsia="標楷體" w:hAnsi="標楷體" w:hint="eastAsia"/>
        </w:rPr>
        <w:t>職掌如下：</w:t>
      </w:r>
    </w:p>
    <w:p w14:paraId="2CBCA61E" w14:textId="77777777" w:rsidR="003E316C" w:rsidRPr="00E342E4" w:rsidRDefault="003E316C" w:rsidP="00513AA2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</w:t>
      </w:r>
      <w:r w:rsidRPr="00E342E4">
        <w:rPr>
          <w:rFonts w:ascii="標楷體" w:eastAsia="標楷體" w:hAnsi="標楷體"/>
        </w:rPr>
        <w:t>一</w:t>
      </w:r>
      <w:r w:rsidRPr="00E342E4">
        <w:rPr>
          <w:rFonts w:ascii="標楷體" w:eastAsia="標楷體" w:hAnsi="標楷體" w:hint="eastAsia"/>
        </w:rPr>
        <w:t>）擬定</w:t>
      </w:r>
      <w:r w:rsidRPr="00E342E4">
        <w:rPr>
          <w:rFonts w:ascii="標楷體" w:eastAsia="標楷體" w:hAnsi="標楷體"/>
        </w:rPr>
        <w:t>所屬</w:t>
      </w:r>
      <w:r w:rsidRPr="00E342E4">
        <w:rPr>
          <w:rFonts w:ascii="標楷體" w:eastAsia="標楷體" w:hAnsi="標楷體" w:hint="eastAsia"/>
        </w:rPr>
        <w:t>領域/科目</w:t>
      </w:r>
      <w:r w:rsidRPr="00E342E4">
        <w:rPr>
          <w:rFonts w:ascii="標楷體" w:eastAsia="標楷體" w:hAnsi="標楷體"/>
        </w:rPr>
        <w:t>課程計畫。</w:t>
      </w:r>
    </w:p>
    <w:p w14:paraId="5C3D93B4" w14:textId="77777777" w:rsidR="003E316C" w:rsidRPr="00E342E4" w:rsidRDefault="003E316C" w:rsidP="00513AA2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</w:t>
      </w:r>
      <w:r w:rsidRPr="00E342E4">
        <w:rPr>
          <w:rFonts w:ascii="標楷體" w:eastAsia="標楷體" w:hAnsi="標楷體"/>
        </w:rPr>
        <w:t>二</w:t>
      </w:r>
      <w:r w:rsidRPr="00E342E4">
        <w:rPr>
          <w:rFonts w:ascii="標楷體" w:eastAsia="標楷體" w:hAnsi="標楷體" w:hint="eastAsia"/>
        </w:rPr>
        <w:t>）</w:t>
      </w:r>
      <w:r w:rsidRPr="00E342E4">
        <w:rPr>
          <w:rFonts w:ascii="標楷體" w:eastAsia="標楷體" w:hAnsi="標楷體"/>
        </w:rPr>
        <w:t>分析所屬</w:t>
      </w:r>
      <w:r w:rsidRPr="00E342E4">
        <w:rPr>
          <w:rFonts w:ascii="標楷體" w:eastAsia="標楷體" w:hAnsi="標楷體" w:hint="eastAsia"/>
        </w:rPr>
        <w:t>領域/科目</w:t>
      </w:r>
      <w:r w:rsidRPr="00E342E4">
        <w:rPr>
          <w:rFonts w:ascii="標楷體" w:eastAsia="標楷體" w:hAnsi="標楷體"/>
        </w:rPr>
        <w:t>之</w:t>
      </w:r>
      <w:r w:rsidRPr="00E342E4">
        <w:rPr>
          <w:rFonts w:ascii="標楷體" w:eastAsia="標楷體" w:hAnsi="標楷體" w:hint="eastAsia"/>
        </w:rPr>
        <w:t>審定本</w:t>
      </w:r>
      <w:r w:rsidRPr="00E342E4">
        <w:rPr>
          <w:rFonts w:ascii="標楷體" w:eastAsia="標楷體" w:hAnsi="標楷體"/>
        </w:rPr>
        <w:t>教材，</w:t>
      </w:r>
      <w:r w:rsidRPr="00E342E4">
        <w:rPr>
          <w:rFonts w:ascii="標楷體" w:eastAsia="標楷體" w:hAnsi="標楷體" w:hint="eastAsia"/>
        </w:rPr>
        <w:t>或</w:t>
      </w:r>
      <w:r w:rsidRPr="00E342E4">
        <w:rPr>
          <w:rFonts w:ascii="標楷體" w:eastAsia="標楷體" w:hAnsi="標楷體"/>
        </w:rPr>
        <w:t>自</w:t>
      </w:r>
      <w:r w:rsidRPr="00E342E4">
        <w:rPr>
          <w:rFonts w:ascii="標楷體" w:eastAsia="標楷體" w:hAnsi="標楷體" w:hint="eastAsia"/>
        </w:rPr>
        <w:t>編</w:t>
      </w:r>
      <w:r w:rsidRPr="00E342E4">
        <w:rPr>
          <w:rFonts w:ascii="標楷體" w:eastAsia="標楷體" w:hAnsi="標楷體"/>
        </w:rPr>
        <w:t>教材。</w:t>
      </w:r>
    </w:p>
    <w:p w14:paraId="4158532E" w14:textId="77777777" w:rsidR="003E316C" w:rsidRPr="00E342E4" w:rsidRDefault="003E316C" w:rsidP="00513AA2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</w:t>
      </w:r>
      <w:r w:rsidRPr="00E342E4">
        <w:rPr>
          <w:rFonts w:ascii="標楷體" w:eastAsia="標楷體" w:hAnsi="標楷體"/>
        </w:rPr>
        <w:t>三</w:t>
      </w:r>
      <w:r w:rsidRPr="00E342E4">
        <w:rPr>
          <w:rFonts w:ascii="標楷體" w:eastAsia="標楷體" w:hAnsi="標楷體" w:hint="eastAsia"/>
        </w:rPr>
        <w:t>）</w:t>
      </w:r>
      <w:r w:rsidRPr="00E342E4">
        <w:rPr>
          <w:rFonts w:ascii="標楷體" w:eastAsia="標楷體" w:hAnsi="標楷體"/>
        </w:rPr>
        <w:t>進行橫向及縱向課程統整或補強</w:t>
      </w:r>
      <w:r w:rsidRPr="00E342E4">
        <w:rPr>
          <w:rFonts w:ascii="標楷體" w:eastAsia="標楷體" w:hAnsi="標楷體" w:hint="eastAsia"/>
        </w:rPr>
        <w:t>規劃</w:t>
      </w:r>
      <w:r w:rsidRPr="00E342E4">
        <w:rPr>
          <w:rFonts w:ascii="標楷體" w:eastAsia="標楷體" w:hAnsi="標楷體"/>
        </w:rPr>
        <w:t>事宜。</w:t>
      </w:r>
    </w:p>
    <w:p w14:paraId="747BF009" w14:textId="77777777" w:rsidR="003E316C" w:rsidRPr="00E342E4" w:rsidRDefault="003E316C" w:rsidP="00513AA2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</w:t>
      </w:r>
      <w:r w:rsidRPr="00E342E4">
        <w:rPr>
          <w:rFonts w:ascii="標楷體" w:eastAsia="標楷體" w:hAnsi="標楷體"/>
        </w:rPr>
        <w:t>四</w:t>
      </w:r>
      <w:r w:rsidRPr="00E342E4">
        <w:rPr>
          <w:rFonts w:ascii="標楷體" w:eastAsia="標楷體" w:hAnsi="標楷體" w:hint="eastAsia"/>
        </w:rPr>
        <w:t>）</w:t>
      </w:r>
      <w:r w:rsidRPr="00E342E4">
        <w:rPr>
          <w:rFonts w:ascii="標楷體" w:eastAsia="標楷體" w:hAnsi="標楷體"/>
        </w:rPr>
        <w:t>規劃所屬</w:t>
      </w:r>
      <w:r w:rsidRPr="00E342E4">
        <w:rPr>
          <w:rFonts w:ascii="標楷體" w:eastAsia="標楷體" w:hAnsi="標楷體" w:hint="eastAsia"/>
        </w:rPr>
        <w:t>領域/科目</w:t>
      </w:r>
      <w:r w:rsidRPr="00E342E4">
        <w:rPr>
          <w:rFonts w:ascii="標楷體" w:eastAsia="標楷體" w:hAnsi="標楷體"/>
        </w:rPr>
        <w:t>教師專業成長進修計畫。</w:t>
      </w:r>
    </w:p>
    <w:p w14:paraId="51B491CA" w14:textId="77777777" w:rsidR="003E316C" w:rsidRPr="00E342E4" w:rsidRDefault="003E316C" w:rsidP="00513AA2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</w:t>
      </w:r>
      <w:r w:rsidRPr="00E342E4">
        <w:rPr>
          <w:rFonts w:ascii="標楷體" w:eastAsia="標楷體" w:hAnsi="標楷體"/>
        </w:rPr>
        <w:t>五</w:t>
      </w:r>
      <w:r w:rsidRPr="00E342E4">
        <w:rPr>
          <w:rFonts w:ascii="標楷體" w:eastAsia="標楷體" w:hAnsi="標楷體" w:hint="eastAsia"/>
        </w:rPr>
        <w:t>）</w:t>
      </w:r>
      <w:r w:rsidRPr="00E342E4">
        <w:rPr>
          <w:rFonts w:ascii="標楷體" w:eastAsia="標楷體" w:hAnsi="標楷體"/>
        </w:rPr>
        <w:t>擬定所屬</w:t>
      </w:r>
      <w:r w:rsidRPr="00E342E4">
        <w:rPr>
          <w:rFonts w:ascii="標楷體" w:eastAsia="標楷體" w:hAnsi="標楷體" w:hint="eastAsia"/>
        </w:rPr>
        <w:t>領域/科目</w:t>
      </w:r>
      <w:r w:rsidRPr="00E342E4">
        <w:rPr>
          <w:rFonts w:ascii="標楷體" w:eastAsia="標楷體" w:hAnsi="標楷體"/>
        </w:rPr>
        <w:t>教學評量。</w:t>
      </w:r>
    </w:p>
    <w:p w14:paraId="1749CA6D" w14:textId="77777777" w:rsidR="003E316C" w:rsidRPr="00E342E4" w:rsidRDefault="003E316C" w:rsidP="00513AA2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</w:t>
      </w:r>
      <w:r w:rsidRPr="00E342E4">
        <w:rPr>
          <w:rFonts w:ascii="標楷體" w:eastAsia="標楷體" w:hAnsi="標楷體"/>
        </w:rPr>
        <w:t>六</w:t>
      </w:r>
      <w:r w:rsidRPr="00E342E4">
        <w:rPr>
          <w:rFonts w:ascii="標楷體" w:eastAsia="標楷體" w:hAnsi="標楷體" w:hint="eastAsia"/>
        </w:rPr>
        <w:t>）</w:t>
      </w:r>
      <w:r w:rsidRPr="00E342E4">
        <w:rPr>
          <w:rFonts w:ascii="標楷體" w:eastAsia="標楷體" w:hAnsi="標楷體"/>
        </w:rPr>
        <w:t>擬定所屬</w:t>
      </w:r>
      <w:r w:rsidRPr="00E342E4">
        <w:rPr>
          <w:rFonts w:ascii="標楷體" w:eastAsia="標楷體" w:hAnsi="標楷體" w:hint="eastAsia"/>
        </w:rPr>
        <w:t>領域/科目</w:t>
      </w:r>
      <w:r w:rsidRPr="00E342E4">
        <w:rPr>
          <w:rFonts w:ascii="標楷體" w:eastAsia="標楷體" w:hAnsi="標楷體"/>
        </w:rPr>
        <w:t>教師教學評鑑指標</w:t>
      </w:r>
      <w:r w:rsidRPr="00E342E4">
        <w:rPr>
          <w:rFonts w:ascii="標楷體" w:eastAsia="標楷體" w:hAnsi="標楷體" w:hint="eastAsia"/>
        </w:rPr>
        <w:t>，並實施教學評鑑</w:t>
      </w:r>
      <w:r w:rsidRPr="00E342E4">
        <w:rPr>
          <w:rFonts w:ascii="標楷體" w:eastAsia="標楷體" w:hAnsi="標楷體"/>
        </w:rPr>
        <w:t>。</w:t>
      </w:r>
    </w:p>
    <w:p w14:paraId="04E77B7D" w14:textId="77777777" w:rsidR="003E316C" w:rsidRPr="00E342E4" w:rsidRDefault="003E316C" w:rsidP="00513AA2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</w:t>
      </w:r>
      <w:r w:rsidRPr="00E342E4">
        <w:rPr>
          <w:rFonts w:ascii="標楷體" w:eastAsia="標楷體" w:hAnsi="標楷體"/>
        </w:rPr>
        <w:t>七</w:t>
      </w:r>
      <w:r w:rsidRPr="00E342E4">
        <w:rPr>
          <w:rFonts w:ascii="標楷體" w:eastAsia="標楷體" w:hAnsi="標楷體" w:hint="eastAsia"/>
        </w:rPr>
        <w:t>）實踐</w:t>
      </w:r>
      <w:r w:rsidRPr="00E342E4">
        <w:rPr>
          <w:rFonts w:ascii="標楷體" w:eastAsia="標楷體" w:hAnsi="標楷體"/>
        </w:rPr>
        <w:t>課程與協同教學</w:t>
      </w:r>
      <w:r w:rsidRPr="00E342E4">
        <w:rPr>
          <w:rFonts w:ascii="標楷體" w:eastAsia="標楷體" w:hAnsi="標楷體" w:hint="eastAsia"/>
        </w:rPr>
        <w:t>相關事宜</w:t>
      </w:r>
      <w:r w:rsidRPr="00E342E4">
        <w:rPr>
          <w:rFonts w:ascii="標楷體" w:eastAsia="標楷體" w:hAnsi="標楷體"/>
        </w:rPr>
        <w:t>。</w:t>
      </w:r>
    </w:p>
    <w:p w14:paraId="3F790D41" w14:textId="77777777" w:rsidR="003E316C" w:rsidRPr="00E342E4" w:rsidRDefault="003E316C" w:rsidP="00513AA2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</w:t>
      </w:r>
      <w:r w:rsidRPr="00E342E4">
        <w:rPr>
          <w:rFonts w:ascii="標楷體" w:eastAsia="標楷體" w:hAnsi="標楷體"/>
        </w:rPr>
        <w:t>八</w:t>
      </w:r>
      <w:r w:rsidRPr="00E342E4">
        <w:rPr>
          <w:rFonts w:ascii="標楷體" w:eastAsia="標楷體" w:hAnsi="標楷體" w:hint="eastAsia"/>
        </w:rPr>
        <w:t>）</w:t>
      </w:r>
      <w:r w:rsidRPr="00E342E4">
        <w:rPr>
          <w:rFonts w:ascii="標楷體" w:eastAsia="標楷體" w:hAnsi="標楷體"/>
        </w:rPr>
        <w:t>檢討與改進所屬</w:t>
      </w:r>
      <w:r w:rsidRPr="00E342E4">
        <w:rPr>
          <w:rFonts w:ascii="標楷體" w:eastAsia="標楷體" w:hAnsi="標楷體" w:hint="eastAsia"/>
        </w:rPr>
        <w:t>領域/科目</w:t>
      </w:r>
      <w:r w:rsidRPr="00E342E4">
        <w:rPr>
          <w:rFonts w:ascii="標楷體" w:eastAsia="標楷體" w:hAnsi="標楷體"/>
        </w:rPr>
        <w:t>教學策略與成效。</w:t>
      </w:r>
    </w:p>
    <w:p w14:paraId="21FE3BD9" w14:textId="77777777" w:rsidR="003E316C" w:rsidRPr="00E342E4" w:rsidRDefault="003E316C" w:rsidP="00513AA2">
      <w:pPr>
        <w:adjustRightInd w:val="0"/>
        <w:snapToGrid w:val="0"/>
        <w:ind w:leftChars="200" w:left="480"/>
        <w:jc w:val="both"/>
        <w:rPr>
          <w:rFonts w:ascii="標楷體" w:eastAsia="標楷體" w:hAnsi="標楷體"/>
          <w:bdr w:val="single" w:sz="4" w:space="0" w:color="auto"/>
        </w:rPr>
      </w:pPr>
      <w:r w:rsidRPr="00E342E4">
        <w:rPr>
          <w:rFonts w:ascii="標楷體" w:eastAsia="標楷體" w:hAnsi="標楷體" w:hint="eastAsia"/>
        </w:rPr>
        <w:t>（</w:t>
      </w:r>
      <w:r w:rsidRPr="00E342E4">
        <w:rPr>
          <w:rFonts w:ascii="標楷體" w:eastAsia="標楷體" w:hAnsi="標楷體"/>
        </w:rPr>
        <w:t>九</w:t>
      </w:r>
      <w:r w:rsidRPr="00E342E4">
        <w:rPr>
          <w:rFonts w:ascii="標楷體" w:eastAsia="標楷體" w:hAnsi="標楷體" w:hint="eastAsia"/>
        </w:rPr>
        <w:t>）</w:t>
      </w:r>
      <w:r w:rsidRPr="00E342E4">
        <w:rPr>
          <w:rFonts w:ascii="標楷體" w:eastAsia="標楷體" w:hAnsi="標楷體"/>
        </w:rPr>
        <w:t>其他有關所屬</w:t>
      </w:r>
      <w:r w:rsidRPr="00E342E4">
        <w:rPr>
          <w:rFonts w:ascii="標楷體" w:eastAsia="標楷體" w:hAnsi="標楷體" w:hint="eastAsia"/>
        </w:rPr>
        <w:t>領域</w:t>
      </w:r>
      <w:bookmarkStart w:id="0" w:name="_GoBack"/>
      <w:bookmarkEnd w:id="0"/>
      <w:r w:rsidRPr="00E342E4">
        <w:rPr>
          <w:rFonts w:ascii="標楷體" w:eastAsia="標楷體" w:hAnsi="標楷體" w:hint="eastAsia"/>
        </w:rPr>
        <w:t>/科目相關</w:t>
      </w:r>
      <w:r w:rsidRPr="00E342E4">
        <w:rPr>
          <w:rFonts w:ascii="標楷體" w:eastAsia="標楷體" w:hAnsi="標楷體"/>
        </w:rPr>
        <w:t>事宜。</w:t>
      </w:r>
    </w:p>
    <w:p w14:paraId="314AC761" w14:textId="77777777" w:rsidR="003E316C" w:rsidRPr="00E342E4" w:rsidRDefault="00C66362" w:rsidP="00513AA2">
      <w:pPr>
        <w:adjustRightInd w:val="0"/>
        <w:snapToGrid w:val="0"/>
        <w:spacing w:before="240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九、</w:t>
      </w:r>
      <w:r w:rsidR="003E316C" w:rsidRPr="00E342E4">
        <w:rPr>
          <w:rFonts w:ascii="標楷體" w:eastAsia="標楷體" w:hAnsi="標楷體" w:hint="eastAsia"/>
        </w:rPr>
        <w:t>各研究會組成人員及實施方式如下：</w:t>
      </w:r>
    </w:p>
    <w:p w14:paraId="1CCF9C06" w14:textId="77777777" w:rsidR="007278D2" w:rsidRPr="007278D2" w:rsidRDefault="003E316C" w:rsidP="007278D2">
      <w:pPr>
        <w:adjustRightInd w:val="0"/>
        <w:snapToGrid w:val="0"/>
        <w:ind w:leftChars="200" w:left="1200" w:hangingChars="300" w:hanging="72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（一）</w:t>
      </w:r>
      <w:r w:rsidR="007278D2" w:rsidRPr="007278D2">
        <w:rPr>
          <w:rFonts w:ascii="標楷體" w:eastAsia="標楷體" w:hAnsi="標楷體" w:cs="Arial"/>
          <w:color w:val="FF0000"/>
          <w:kern w:val="0"/>
        </w:rPr>
        <w:t>領域教學研究會</w:t>
      </w:r>
      <w:r w:rsidR="007278D2" w:rsidRPr="007278D2">
        <w:rPr>
          <w:rFonts w:ascii="標楷體" w:eastAsia="標楷體" w:hAnsi="標楷體" w:cs="Arial"/>
          <w:color w:val="000000"/>
          <w:kern w:val="0"/>
        </w:rPr>
        <w:t>各研究會成員應涵蓋各年級或各學習階段教師，每位教師應參加一個以上之教學研究會，另得視需要邀請家長及社區代表參與</w:t>
      </w:r>
      <w:r w:rsidR="007278D2" w:rsidRPr="007278D2">
        <w:rPr>
          <w:rFonts w:ascii="標楷體" w:eastAsia="標楷體" w:hAnsi="標楷體" w:cs="Arial"/>
          <w:strike/>
          <w:color w:val="FF0000"/>
          <w:kern w:val="0"/>
        </w:rPr>
        <w:t>。</w:t>
      </w:r>
      <w:r w:rsidR="007278D2" w:rsidRPr="007278D2">
        <w:rPr>
          <w:rFonts w:ascii="標楷體" w:eastAsia="標楷體" w:hAnsi="標楷體" w:cs="Arial"/>
          <w:color w:val="980000"/>
          <w:kern w:val="0"/>
        </w:rPr>
        <w:t>；學年教學研究會成員依該學年擔任級任者</w:t>
      </w:r>
      <w:proofErr w:type="gramStart"/>
      <w:r w:rsidR="007278D2" w:rsidRPr="007278D2">
        <w:rPr>
          <w:rFonts w:ascii="標楷體" w:eastAsia="標楷體" w:hAnsi="標楷體" w:cs="Arial"/>
          <w:color w:val="980000"/>
          <w:kern w:val="0"/>
        </w:rPr>
        <w:t>參加參加</w:t>
      </w:r>
      <w:proofErr w:type="gramEnd"/>
      <w:r w:rsidR="007278D2" w:rsidRPr="007278D2">
        <w:rPr>
          <w:rFonts w:ascii="標楷體" w:eastAsia="標楷體" w:hAnsi="標楷體" w:cs="Arial"/>
          <w:color w:val="980000"/>
          <w:kern w:val="0"/>
        </w:rPr>
        <w:t>該學年教學研究會、科任參加科任學年教學研究會、特殊教育(</w:t>
      </w:r>
      <w:proofErr w:type="gramStart"/>
      <w:r w:rsidR="007278D2" w:rsidRPr="007278D2">
        <w:rPr>
          <w:rFonts w:ascii="標楷體" w:eastAsia="標楷體" w:hAnsi="標楷體" w:cs="Arial"/>
          <w:color w:val="980000"/>
          <w:kern w:val="0"/>
        </w:rPr>
        <w:t>含資優</w:t>
      </w:r>
      <w:proofErr w:type="gramEnd"/>
      <w:r w:rsidR="007278D2" w:rsidRPr="007278D2">
        <w:rPr>
          <w:rFonts w:ascii="標楷體" w:eastAsia="標楷體" w:hAnsi="標楷體" w:cs="Arial"/>
          <w:color w:val="980000"/>
          <w:kern w:val="0"/>
        </w:rPr>
        <w:t>班、潛能開發班、特教)參加特教學年教學研究會。</w:t>
      </w:r>
    </w:p>
    <w:p w14:paraId="63A1461A" w14:textId="77777777" w:rsidR="007278D2" w:rsidRPr="00E342E4" w:rsidRDefault="007278D2" w:rsidP="007278D2">
      <w:pPr>
        <w:adjustRightInd w:val="0"/>
        <w:snapToGrid w:val="0"/>
        <w:ind w:leftChars="200" w:left="1200" w:hangingChars="300" w:hanging="720"/>
        <w:rPr>
          <w:rFonts w:ascii="標楷體" w:eastAsia="標楷體" w:hAnsi="標楷體" w:hint="eastAsia"/>
        </w:rPr>
      </w:pPr>
      <w:r w:rsidRPr="007278D2">
        <w:rPr>
          <w:rFonts w:ascii="標楷體" w:eastAsia="標楷體" w:hAnsi="標楷體" w:cs="Arial"/>
          <w:color w:val="000000"/>
          <w:kern w:val="0"/>
        </w:rPr>
        <w:t>（二）</w:t>
      </w:r>
      <w:r w:rsidRPr="007278D2">
        <w:rPr>
          <w:rFonts w:ascii="標楷體" w:eastAsia="標楷體" w:hAnsi="標楷體" w:cs="Arial"/>
          <w:color w:val="FF0000"/>
          <w:kern w:val="0"/>
        </w:rPr>
        <w:t>領域教學研究</w:t>
      </w:r>
      <w:r w:rsidRPr="007278D2">
        <w:rPr>
          <w:rFonts w:ascii="標楷體" w:eastAsia="標楷體" w:hAnsi="標楷體" w:cs="Arial"/>
          <w:color w:val="000000"/>
          <w:kern w:val="0"/>
        </w:rPr>
        <w:t>各研究會置召集人一人，由成員選(推)舉產生，召集人應定期召集小組會議。但經成員二分之一以上連署開會時，召集人應召開臨時會議</w:t>
      </w:r>
      <w:r w:rsidRPr="007278D2">
        <w:rPr>
          <w:rFonts w:ascii="標楷體" w:eastAsia="標楷體" w:hAnsi="標楷體" w:cs="Arial"/>
          <w:strike/>
          <w:color w:val="FF0000"/>
          <w:kern w:val="0"/>
        </w:rPr>
        <w:t>。</w:t>
      </w:r>
      <w:r w:rsidRPr="007278D2">
        <w:rPr>
          <w:rFonts w:ascii="標楷體" w:eastAsia="標楷體" w:hAnsi="標楷體" w:cs="Arial"/>
          <w:color w:val="FF0000"/>
          <w:kern w:val="0"/>
        </w:rPr>
        <w:t>；學年教學研究會之召集人由各該學年主任兼任之。</w:t>
      </w:r>
    </w:p>
    <w:p w14:paraId="3D0B4EED" w14:textId="77777777" w:rsidR="003E316C" w:rsidRDefault="003E316C" w:rsidP="00B2144B">
      <w:pPr>
        <w:adjustRightInd w:val="0"/>
        <w:snapToGrid w:val="0"/>
        <w:ind w:leftChars="200" w:left="1200" w:hangingChars="300" w:hanging="72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（三）各研究會於學期結束前應擬定及初審次一學期所屬領域/科目課程計畫，送請</w:t>
      </w:r>
      <w:proofErr w:type="gramStart"/>
      <w:r w:rsidRPr="00E342E4">
        <w:rPr>
          <w:rFonts w:ascii="標楷體" w:eastAsia="標楷體" w:hAnsi="標楷體" w:hint="eastAsia"/>
        </w:rPr>
        <w:t>學校課發會</w:t>
      </w:r>
      <w:proofErr w:type="gramEnd"/>
      <w:r w:rsidRPr="00E342E4">
        <w:rPr>
          <w:rFonts w:ascii="標楷體" w:eastAsia="標楷體" w:hAnsi="標楷體" w:hint="eastAsia"/>
        </w:rPr>
        <w:t>審議。</w:t>
      </w:r>
    </w:p>
    <w:p w14:paraId="75DFC11F" w14:textId="77777777" w:rsidR="003E316C" w:rsidRPr="00E342E4" w:rsidRDefault="003E316C" w:rsidP="00B2144B">
      <w:pPr>
        <w:adjustRightInd w:val="0"/>
        <w:snapToGrid w:val="0"/>
        <w:ind w:leftChars="200" w:left="1200" w:hangingChars="300" w:hanging="72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（四）各研究會審議通過之提案，由召集人</w:t>
      </w:r>
      <w:proofErr w:type="gramStart"/>
      <w:r w:rsidRPr="00E342E4">
        <w:rPr>
          <w:rFonts w:ascii="標楷體" w:eastAsia="標楷體" w:hAnsi="標楷體" w:hint="eastAsia"/>
        </w:rPr>
        <w:t>送課發</w:t>
      </w:r>
      <w:proofErr w:type="gramEnd"/>
      <w:r w:rsidRPr="00E342E4">
        <w:rPr>
          <w:rFonts w:ascii="標楷體" w:eastAsia="標楷體" w:hAnsi="標楷體" w:hint="eastAsia"/>
        </w:rPr>
        <w:t>會核定後辦理。</w:t>
      </w:r>
    </w:p>
    <w:p w14:paraId="2400B91A" w14:textId="77777777" w:rsidR="003E316C" w:rsidRPr="00E342E4" w:rsidRDefault="003E316C" w:rsidP="00B2144B">
      <w:pPr>
        <w:adjustRightInd w:val="0"/>
        <w:snapToGrid w:val="0"/>
        <w:ind w:leftChars="200" w:left="1200" w:hangingChars="300" w:hanging="720"/>
        <w:rPr>
          <w:rFonts w:ascii="標楷體" w:eastAsia="標楷體" w:hAnsi="標楷體"/>
        </w:rPr>
      </w:pPr>
      <w:r w:rsidRPr="00E342E4">
        <w:rPr>
          <w:rFonts w:ascii="標楷體" w:eastAsia="標楷體" w:hAnsi="標楷體" w:hint="eastAsia"/>
        </w:rPr>
        <w:t>（五）各研究會開會時得邀請學者專家等列席。</w:t>
      </w:r>
    </w:p>
    <w:p w14:paraId="4AC9D138" w14:textId="77777777" w:rsidR="00C66362" w:rsidRPr="00E342E4" w:rsidRDefault="003E316C" w:rsidP="00513AA2">
      <w:pPr>
        <w:adjustRightInd w:val="0"/>
        <w:snapToGrid w:val="0"/>
        <w:spacing w:before="240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十、</w:t>
      </w:r>
      <w:r w:rsidRPr="00E342E4">
        <w:rPr>
          <w:rFonts w:ascii="標楷體" w:eastAsia="標楷體" w:hAnsi="標楷體" w:hint="eastAsia"/>
        </w:rPr>
        <w:t>本會之行政工作，由學校教務(導)處主辦，相關處(室)協辦。</w:t>
      </w:r>
    </w:p>
    <w:p w14:paraId="3B6C22B7" w14:textId="77777777" w:rsidR="00C66362" w:rsidRPr="00E342E4" w:rsidRDefault="003E316C" w:rsidP="00513AA2">
      <w:pPr>
        <w:adjustRightInd w:val="0"/>
        <w:snapToGrid w:val="0"/>
        <w:spacing w:before="240"/>
        <w:ind w:left="480" w:hangingChars="200" w:hanging="480"/>
        <w:rPr>
          <w:rFonts w:ascii="標楷體" w:eastAsia="標楷體" w:hAnsi="標楷體"/>
        </w:rPr>
      </w:pPr>
      <w:r w:rsidRPr="00E342E4">
        <w:rPr>
          <w:rFonts w:ascii="標楷體" w:eastAsia="標楷體" w:hAnsi="標楷體"/>
        </w:rPr>
        <w:t>十</w:t>
      </w:r>
      <w:r w:rsidRPr="00E342E4">
        <w:rPr>
          <w:rFonts w:ascii="標楷體" w:eastAsia="標楷體" w:hAnsi="標楷體" w:hint="eastAsia"/>
        </w:rPr>
        <w:t>一</w:t>
      </w:r>
      <w:r w:rsidRPr="00E342E4">
        <w:rPr>
          <w:rFonts w:ascii="標楷體" w:eastAsia="標楷體" w:hAnsi="標楷體"/>
        </w:rPr>
        <w:t>、</w:t>
      </w:r>
      <w:r w:rsidRPr="00E342E4">
        <w:rPr>
          <w:rFonts w:ascii="標楷體" w:eastAsia="標楷體" w:hAnsi="標楷體" w:hint="eastAsia"/>
        </w:rPr>
        <w:t>本要點經本校校務會議通過，校長核定後施行，修正時亦同。</w:t>
      </w:r>
    </w:p>
    <w:sectPr w:rsidR="00C66362" w:rsidRPr="00E342E4" w:rsidSect="00217084">
      <w:pgSz w:w="11906" w:h="16838"/>
      <w:pgMar w:top="993" w:right="1274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7BFD" w14:textId="77777777" w:rsidR="00152CE5" w:rsidRDefault="00152CE5" w:rsidP="00A269EE">
      <w:r>
        <w:separator/>
      </w:r>
    </w:p>
  </w:endnote>
  <w:endnote w:type="continuationSeparator" w:id="0">
    <w:p w14:paraId="6B043F9C" w14:textId="77777777" w:rsidR="00152CE5" w:rsidRDefault="00152CE5" w:rsidP="00A2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EFAB" w14:textId="77777777" w:rsidR="00152CE5" w:rsidRDefault="00152CE5" w:rsidP="00A269EE">
      <w:r>
        <w:separator/>
      </w:r>
    </w:p>
  </w:footnote>
  <w:footnote w:type="continuationSeparator" w:id="0">
    <w:p w14:paraId="49921C3A" w14:textId="77777777" w:rsidR="00152CE5" w:rsidRDefault="00152CE5" w:rsidP="00A2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62"/>
    <w:rsid w:val="00067F2F"/>
    <w:rsid w:val="000A7EF7"/>
    <w:rsid w:val="000B1DD0"/>
    <w:rsid w:val="000C17BD"/>
    <w:rsid w:val="000C7AED"/>
    <w:rsid w:val="00152CE5"/>
    <w:rsid w:val="00170A73"/>
    <w:rsid w:val="001D4636"/>
    <w:rsid w:val="00217084"/>
    <w:rsid w:val="002377A4"/>
    <w:rsid w:val="0031381C"/>
    <w:rsid w:val="003419C6"/>
    <w:rsid w:val="003958B8"/>
    <w:rsid w:val="003E316C"/>
    <w:rsid w:val="00417664"/>
    <w:rsid w:val="00426AA7"/>
    <w:rsid w:val="004274F2"/>
    <w:rsid w:val="00465770"/>
    <w:rsid w:val="004E4886"/>
    <w:rsid w:val="004F11A7"/>
    <w:rsid w:val="00513AA2"/>
    <w:rsid w:val="00522B07"/>
    <w:rsid w:val="00535110"/>
    <w:rsid w:val="0054660A"/>
    <w:rsid w:val="005A7271"/>
    <w:rsid w:val="006641C9"/>
    <w:rsid w:val="00673B50"/>
    <w:rsid w:val="006825B8"/>
    <w:rsid w:val="0072748D"/>
    <w:rsid w:val="007278D2"/>
    <w:rsid w:val="00775282"/>
    <w:rsid w:val="007B4026"/>
    <w:rsid w:val="007D04EC"/>
    <w:rsid w:val="00805D08"/>
    <w:rsid w:val="00897818"/>
    <w:rsid w:val="009301B8"/>
    <w:rsid w:val="009922A7"/>
    <w:rsid w:val="00A269EE"/>
    <w:rsid w:val="00A37D79"/>
    <w:rsid w:val="00AA71CB"/>
    <w:rsid w:val="00AD2652"/>
    <w:rsid w:val="00AF0CEB"/>
    <w:rsid w:val="00AF0FA3"/>
    <w:rsid w:val="00B2144B"/>
    <w:rsid w:val="00B70A61"/>
    <w:rsid w:val="00B75C6A"/>
    <w:rsid w:val="00C66362"/>
    <w:rsid w:val="00CE0028"/>
    <w:rsid w:val="00CF22C3"/>
    <w:rsid w:val="00DE42E5"/>
    <w:rsid w:val="00E342E4"/>
    <w:rsid w:val="00E40CEB"/>
    <w:rsid w:val="00E432AB"/>
    <w:rsid w:val="00F51EE3"/>
    <w:rsid w:val="00F54E21"/>
    <w:rsid w:val="00F71111"/>
    <w:rsid w:val="00F7148D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85BB"/>
  <w15:docId w15:val="{F3DA51FA-F9A2-48B4-AA82-E08AF440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3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9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9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2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78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2023-11-21T04:38:00Z</cp:lastPrinted>
  <dcterms:created xsi:type="dcterms:W3CDTF">2023-11-21T04:31:00Z</dcterms:created>
  <dcterms:modified xsi:type="dcterms:W3CDTF">2023-11-21T04:52:00Z</dcterms:modified>
</cp:coreProperties>
</file>