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6E" w:rsidRPr="00C30233" w:rsidRDefault="00DA2A6E" w:rsidP="00DA2A6E">
      <w:pPr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C30233">
        <w:rPr>
          <w:rFonts w:eastAsia="標楷體"/>
          <w:b/>
          <w:sz w:val="28"/>
          <w:szCs w:val="28"/>
        </w:rPr>
        <w:t>新北市</w:t>
      </w:r>
      <w:bookmarkStart w:id="0" w:name="_GoBack"/>
      <w:r w:rsidRPr="00C30233">
        <w:rPr>
          <w:rFonts w:eastAsia="標楷體"/>
          <w:b/>
          <w:sz w:val="28"/>
          <w:szCs w:val="28"/>
        </w:rPr>
        <w:t>107</w:t>
      </w:r>
      <w:r w:rsidRPr="00C30233">
        <w:rPr>
          <w:rFonts w:eastAsia="標楷體"/>
          <w:b/>
          <w:sz w:val="28"/>
          <w:szCs w:val="28"/>
        </w:rPr>
        <w:t>年度國小英語教師差異化教學工作坊實施計畫</w:t>
      </w:r>
      <w:bookmarkEnd w:id="0"/>
    </w:p>
    <w:p w:rsidR="00DA2A6E" w:rsidRPr="00FE76E1" w:rsidRDefault="00DA2A6E" w:rsidP="00DA2A6E">
      <w:pPr>
        <w:spacing w:line="520" w:lineRule="exact"/>
        <w:jc w:val="right"/>
        <w:rPr>
          <w:rFonts w:eastAsia="標楷體"/>
          <w:color w:val="FF0000"/>
          <w:szCs w:val="24"/>
        </w:rPr>
      </w:pPr>
      <w:r w:rsidRPr="00FE76E1">
        <w:rPr>
          <w:rFonts w:eastAsia="標楷體"/>
          <w:color w:val="000000" w:themeColor="text1"/>
          <w:szCs w:val="24"/>
        </w:rPr>
        <w:t>107</w:t>
      </w:r>
      <w:r w:rsidRPr="00FE76E1">
        <w:rPr>
          <w:rFonts w:eastAsia="標楷體"/>
          <w:color w:val="000000" w:themeColor="text1"/>
          <w:szCs w:val="24"/>
        </w:rPr>
        <w:t>年</w:t>
      </w:r>
      <w:r w:rsidR="00093FE6" w:rsidRPr="00FE76E1">
        <w:rPr>
          <w:rFonts w:eastAsia="標楷體"/>
          <w:color w:val="000000" w:themeColor="text1"/>
          <w:szCs w:val="24"/>
        </w:rPr>
        <w:t>8</w:t>
      </w:r>
      <w:r w:rsidRPr="00FE76E1">
        <w:rPr>
          <w:rFonts w:eastAsia="標楷體"/>
          <w:color w:val="000000" w:themeColor="text1"/>
          <w:szCs w:val="24"/>
        </w:rPr>
        <w:t>月</w:t>
      </w:r>
      <w:r w:rsidR="00FE76E1" w:rsidRPr="00FE76E1">
        <w:rPr>
          <w:rFonts w:eastAsia="標楷體"/>
          <w:color w:val="000000" w:themeColor="text1"/>
          <w:szCs w:val="24"/>
        </w:rPr>
        <w:t>31</w:t>
      </w:r>
      <w:r w:rsidRPr="00FE76E1">
        <w:rPr>
          <w:rFonts w:eastAsia="標楷體"/>
          <w:color w:val="000000" w:themeColor="text1"/>
          <w:szCs w:val="24"/>
        </w:rPr>
        <w:t>日新北教國字第</w:t>
      </w:r>
      <w:r w:rsidR="00FE76E1" w:rsidRPr="00FE76E1">
        <w:rPr>
          <w:rFonts w:eastAsia="標楷體"/>
          <w:color w:val="000000" w:themeColor="text1"/>
          <w:szCs w:val="24"/>
        </w:rPr>
        <w:t>1071652694</w:t>
      </w:r>
      <w:r w:rsidRPr="00FE76E1">
        <w:rPr>
          <w:rFonts w:eastAsia="標楷體"/>
          <w:color w:val="000000" w:themeColor="text1"/>
          <w:szCs w:val="24"/>
        </w:rPr>
        <w:t>號函</w:t>
      </w: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壹、依據</w:t>
      </w:r>
      <w:r w:rsidRPr="00C30233">
        <w:rPr>
          <w:rFonts w:ascii="新細明體" w:hAnsi="新細明體" w:hint="eastAsia"/>
          <w:b/>
          <w:sz w:val="28"/>
          <w:szCs w:val="28"/>
        </w:rPr>
        <w:t>：</w:t>
      </w:r>
    </w:p>
    <w:p w:rsidR="00DA2A6E" w:rsidRPr="00C30233" w:rsidRDefault="00DA2A6E" w:rsidP="00DA2A6E">
      <w:pPr>
        <w:spacing w:line="440" w:lineRule="exact"/>
        <w:rPr>
          <w:rFonts w:eastAsia="標楷體"/>
        </w:rPr>
      </w:pPr>
      <w:r w:rsidRPr="00C30233">
        <w:rPr>
          <w:rFonts w:eastAsia="標楷體"/>
        </w:rPr>
        <w:t>新北市</w:t>
      </w:r>
      <w:r w:rsidRPr="00C30233">
        <w:rPr>
          <w:rFonts w:eastAsia="標楷體"/>
        </w:rPr>
        <w:t>104-107</w:t>
      </w:r>
      <w:r w:rsidRPr="00C30233">
        <w:rPr>
          <w:rFonts w:eastAsia="標楷體"/>
        </w:rPr>
        <w:t>年國民小學推動英語教育工作計畫。</w:t>
      </w:r>
    </w:p>
    <w:p w:rsidR="00DA2A6E" w:rsidRPr="00C30233" w:rsidRDefault="00DA2A6E" w:rsidP="00DA2A6E">
      <w:pPr>
        <w:spacing w:line="440" w:lineRule="exact"/>
        <w:rPr>
          <w:rFonts w:ascii="Calibri" w:eastAsia="標楷體" w:hAnsi="Calibri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/>
        </w:rPr>
        <w:t>一、</w:t>
      </w:r>
      <w:r w:rsidRPr="00C30233">
        <w:rPr>
          <w:rFonts w:ascii="標楷體" w:eastAsia="標楷體" w:hAnsi="標楷體" w:hint="eastAsia"/>
        </w:rPr>
        <w:t>藉由工作坊形式，透過分享與討論，協助本市英語教師之專業成長。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/>
        </w:rPr>
        <w:t>二、</w:t>
      </w:r>
      <w:r w:rsidRPr="00C30233">
        <w:rPr>
          <w:rFonts w:ascii="標楷體" w:eastAsia="標楷體" w:hAnsi="標楷體" w:hint="eastAsia"/>
        </w:rPr>
        <w:t>分區廣開研習場次，提供本市英語教師就近增能研習機會。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三、透過主題式教學設計，並融入差異化教學之精神，產出可行之教學方案。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DA2A6E" w:rsidRPr="00C30233" w:rsidRDefault="00DA2A6E" w:rsidP="00C30233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一</w:t>
      </w:r>
      <w:r w:rsidRPr="00C30233">
        <w:rPr>
          <w:rFonts w:ascii="標楷體" w:eastAsia="標楷體" w:hAnsi="標楷體"/>
        </w:rPr>
        <w:t>、</w:t>
      </w:r>
      <w:r w:rsidRPr="00C30233">
        <w:rPr>
          <w:rFonts w:ascii="標楷體" w:eastAsia="標楷體" w:hAnsi="標楷體" w:hint="eastAsia"/>
        </w:rPr>
        <w:t>主辦單位：新北市政府教育局</w:t>
      </w:r>
    </w:p>
    <w:p w:rsidR="0090359E" w:rsidRDefault="00DA2A6E" w:rsidP="00C30233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二</w:t>
      </w:r>
      <w:r w:rsidRPr="00C30233">
        <w:rPr>
          <w:rFonts w:ascii="標楷體" w:eastAsia="標楷體" w:hAnsi="標楷體"/>
        </w:rPr>
        <w:t>、</w:t>
      </w:r>
      <w:r w:rsidRPr="00C30233">
        <w:rPr>
          <w:rFonts w:ascii="標楷體" w:eastAsia="標楷體" w:hAnsi="標楷體" w:hint="eastAsia"/>
        </w:rPr>
        <w:t>承辦單位：</w:t>
      </w:r>
      <w:r w:rsidR="0090359E">
        <w:rPr>
          <w:rFonts w:ascii="標楷體" w:eastAsia="標楷體" w:hAnsi="標楷體" w:hint="eastAsia"/>
        </w:rPr>
        <w:t>新北市英語教學資源中心</w:t>
      </w:r>
      <w:r w:rsidR="0090359E" w:rsidRPr="00C30233">
        <w:rPr>
          <w:rFonts w:ascii="標楷體" w:eastAsia="標楷體" w:hAnsi="標楷體" w:hint="eastAsia"/>
        </w:rPr>
        <w:t>（鷺江國小）</w:t>
      </w:r>
    </w:p>
    <w:p w:rsidR="00DA2A6E" w:rsidRPr="00C30233" w:rsidRDefault="0090359E" w:rsidP="00C30233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DA2A6E" w:rsidRPr="00C30233">
        <w:rPr>
          <w:rFonts w:ascii="標楷體" w:eastAsia="標楷體" w:hAnsi="標楷體" w:hint="eastAsia"/>
        </w:rPr>
        <w:t>新北市國教輔導團國小英語領域輔導小組</w:t>
      </w:r>
    </w:p>
    <w:p w:rsidR="00B11F19" w:rsidRPr="00C30233" w:rsidRDefault="00DA2A6E" w:rsidP="00C30233">
      <w:pPr>
        <w:pStyle w:val="Default"/>
        <w:spacing w:line="440" w:lineRule="exact"/>
        <w:rPr>
          <w:rFonts w:hAnsi="Times New Roman"/>
          <w:color w:val="auto"/>
        </w:rPr>
      </w:pPr>
      <w:r w:rsidRPr="00C30233">
        <w:rPr>
          <w:rFonts w:hAnsi="標楷體" w:hint="eastAsia"/>
          <w:color w:val="auto"/>
        </w:rPr>
        <w:t>三、協辦學校：</w:t>
      </w:r>
      <w:r w:rsidR="00B11F19" w:rsidRPr="00C30233">
        <w:rPr>
          <w:rFonts w:hAnsi="Times New Roman" w:hint="eastAsia"/>
          <w:color w:val="auto"/>
        </w:rPr>
        <w:t>蘆洲區鷺江國小、淡水區新市國小、文山區新店國小、</w:t>
      </w:r>
    </w:p>
    <w:p w:rsidR="00DA2A6E" w:rsidRPr="00C30233" w:rsidRDefault="00B11F19" w:rsidP="00C30233">
      <w:pPr>
        <w:pStyle w:val="Default"/>
        <w:spacing w:line="440" w:lineRule="exact"/>
        <w:rPr>
          <w:rFonts w:hAnsi="Times New Roman"/>
          <w:color w:val="auto"/>
        </w:rPr>
      </w:pPr>
      <w:r w:rsidRPr="00C30233">
        <w:rPr>
          <w:rFonts w:hAnsi="Times New Roman" w:hint="eastAsia"/>
          <w:color w:val="auto"/>
        </w:rPr>
        <w:t xml:space="preserve">              土城區土城國小、新莊區新泰國小、中和區光復國小。</w:t>
      </w:r>
    </w:p>
    <w:p w:rsidR="00DA2A6E" w:rsidRPr="00C30233" w:rsidRDefault="00DA2A6E" w:rsidP="00DA2A6E">
      <w:pPr>
        <w:spacing w:line="440" w:lineRule="exact"/>
        <w:rPr>
          <w:rFonts w:ascii="Calibri" w:eastAsia="標楷體" w:hAnsi="Calibri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肆、研習場次：</w:t>
      </w:r>
    </w:p>
    <w:p w:rsidR="00BC2B74" w:rsidRPr="00C30233" w:rsidRDefault="00B11F19" w:rsidP="00C30233">
      <w:pPr>
        <w:pStyle w:val="Default"/>
        <w:spacing w:line="440" w:lineRule="exact"/>
        <w:rPr>
          <w:rFonts w:hAnsi="Times New Roman"/>
          <w:color w:val="auto"/>
        </w:rPr>
      </w:pPr>
      <w:r w:rsidRPr="00C30233">
        <w:rPr>
          <w:rFonts w:hAnsi="標楷體" w:hint="eastAsia"/>
          <w:color w:val="auto"/>
        </w:rPr>
        <w:t>一</w:t>
      </w:r>
      <w:r w:rsidRPr="00C30233">
        <w:rPr>
          <w:rFonts w:hAnsi="標楷體"/>
          <w:color w:val="auto"/>
        </w:rPr>
        <w:t>、</w:t>
      </w:r>
      <w:r w:rsidR="00DA2A6E" w:rsidRPr="00C30233">
        <w:rPr>
          <w:rFonts w:ascii="Times New Roman" w:hAnsi="Times New Roman" w:cs="Times New Roman"/>
          <w:color w:val="auto"/>
        </w:rPr>
        <w:t>分區</w:t>
      </w:r>
      <w:r w:rsidR="00DA2A6E" w:rsidRPr="00C30233">
        <w:rPr>
          <w:rFonts w:ascii="Times New Roman" w:hAnsi="Times New Roman" w:cs="Times New Roman"/>
          <w:color w:val="auto"/>
        </w:rPr>
        <w:t>6</w:t>
      </w:r>
      <w:r w:rsidRPr="00C30233">
        <w:rPr>
          <w:rFonts w:ascii="Times New Roman" w:hAnsi="Times New Roman" w:cs="Times New Roman"/>
          <w:color w:val="auto"/>
        </w:rPr>
        <w:t>場次</w:t>
      </w:r>
      <w:r w:rsidRPr="00C30233">
        <w:rPr>
          <w:rFonts w:ascii="Times New Roman" w:hAnsi="Times New Roman" w:cs="Times New Roman"/>
          <w:color w:val="auto"/>
          <w:u w:val="single"/>
        </w:rPr>
        <w:t>同時</w:t>
      </w:r>
      <w:r w:rsidRPr="00C30233">
        <w:rPr>
          <w:rFonts w:ascii="Times New Roman" w:hAnsi="Times New Roman" w:cs="Times New Roman"/>
          <w:color w:val="auto"/>
        </w:rPr>
        <w:t>進行，研習地點分別為：</w:t>
      </w:r>
      <w:r w:rsidRPr="00C30233">
        <w:rPr>
          <w:rFonts w:hAnsi="標楷體" w:cs="Times New Roman"/>
          <w:color w:val="auto"/>
        </w:rPr>
        <w:fldChar w:fldCharType="begin"/>
      </w:r>
      <w:r w:rsidRPr="00C30233">
        <w:rPr>
          <w:rFonts w:hAnsi="標楷體" w:cs="Times New Roman"/>
          <w:color w:val="auto"/>
        </w:rPr>
        <w:instrText xml:space="preserve"> </w:instrText>
      </w:r>
      <w:r w:rsidRPr="00C30233">
        <w:rPr>
          <w:rFonts w:hAnsi="標楷體" w:cs="Times New Roman" w:hint="eastAsia"/>
          <w:color w:val="auto"/>
        </w:rPr>
        <w:instrText>eq \o\ac(○,</w:instrText>
      </w:r>
      <w:r w:rsidRPr="00C30233">
        <w:rPr>
          <w:rFonts w:hAnsi="標楷體" w:cs="Times New Roman" w:hint="eastAsia"/>
          <w:color w:val="auto"/>
          <w:position w:val="3"/>
          <w:sz w:val="16"/>
        </w:rPr>
        <w:instrText>1</w:instrText>
      </w:r>
      <w:r w:rsidRPr="00C30233">
        <w:rPr>
          <w:rFonts w:hAnsi="標楷體" w:cs="Times New Roman" w:hint="eastAsia"/>
          <w:color w:val="auto"/>
        </w:rPr>
        <w:instrText>)</w:instrText>
      </w:r>
      <w:r w:rsidRPr="00C30233">
        <w:rPr>
          <w:rFonts w:hAnsi="標楷體" w:cs="Times New Roman"/>
          <w:color w:val="auto"/>
        </w:rPr>
        <w:fldChar w:fldCharType="end"/>
      </w:r>
      <w:r w:rsidRPr="00C30233">
        <w:rPr>
          <w:rFonts w:hAnsi="Times New Roman" w:hint="eastAsia"/>
          <w:color w:val="auto"/>
        </w:rPr>
        <w:t>鷺江國小（蘆洲區民族路</w:t>
      </w:r>
      <w:r w:rsidRPr="00C30233">
        <w:rPr>
          <w:rFonts w:hAnsi="Times New Roman"/>
          <w:color w:val="auto"/>
        </w:rPr>
        <w:t>7</w:t>
      </w:r>
      <w:r w:rsidRPr="00C30233">
        <w:rPr>
          <w:rFonts w:hAnsi="Times New Roman" w:hint="eastAsia"/>
          <w:color w:val="auto"/>
        </w:rPr>
        <w:t>號）、</w:t>
      </w:r>
      <w:r w:rsidR="00BC2B74" w:rsidRPr="00C30233">
        <w:rPr>
          <w:rFonts w:hAnsi="Times New Roman" w:hint="eastAsia"/>
          <w:color w:val="auto"/>
        </w:rPr>
        <w:t xml:space="preserve">   </w:t>
      </w:r>
    </w:p>
    <w:p w:rsidR="00C30233" w:rsidRPr="00C30233" w:rsidRDefault="00BC2B74" w:rsidP="00C30233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  <w:r w:rsidRPr="00C30233">
        <w:rPr>
          <w:rFonts w:hAnsi="Times New Roman" w:hint="eastAsia"/>
          <w:color w:val="auto"/>
        </w:rPr>
        <w:t xml:space="preserve">    </w:t>
      </w:r>
      <w:r w:rsidR="00B11F19" w:rsidRPr="00C30233">
        <w:rPr>
          <w:rFonts w:hAnsi="標楷體" w:cs="Times New Roman"/>
          <w:color w:val="auto"/>
        </w:rPr>
        <w:fldChar w:fldCharType="begin"/>
      </w:r>
      <w:r w:rsidR="00B11F19" w:rsidRPr="00C30233">
        <w:rPr>
          <w:rFonts w:hAnsi="標楷體" w:cs="Times New Roman"/>
          <w:color w:val="auto"/>
        </w:rPr>
        <w:instrText xml:space="preserve"> </w:instrText>
      </w:r>
      <w:r w:rsidR="00B11F19" w:rsidRPr="00C30233">
        <w:rPr>
          <w:rFonts w:hAnsi="標楷體" w:cs="Times New Roman" w:hint="eastAsia"/>
          <w:color w:val="auto"/>
        </w:rPr>
        <w:instrText>eq \o\ac(○,</w:instrText>
      </w:r>
      <w:r w:rsidR="00B11F19" w:rsidRPr="00C30233">
        <w:rPr>
          <w:rFonts w:hAnsi="標楷體" w:cs="Times New Roman" w:hint="eastAsia"/>
          <w:color w:val="auto"/>
          <w:position w:val="3"/>
          <w:sz w:val="16"/>
        </w:rPr>
        <w:instrText>2</w:instrText>
      </w:r>
      <w:r w:rsidR="00B11F19" w:rsidRPr="00C30233">
        <w:rPr>
          <w:rFonts w:hAnsi="標楷體" w:cs="Times New Roman" w:hint="eastAsia"/>
          <w:color w:val="auto"/>
        </w:rPr>
        <w:instrText>)</w:instrText>
      </w:r>
      <w:r w:rsidR="00B11F19" w:rsidRPr="00C30233">
        <w:rPr>
          <w:rFonts w:hAnsi="標楷體" w:cs="Times New Roman"/>
          <w:color w:val="auto"/>
        </w:rPr>
        <w:fldChar w:fldCharType="end"/>
      </w:r>
      <w:r w:rsidR="00B11F19" w:rsidRPr="00C30233">
        <w:rPr>
          <w:rFonts w:hAnsi="Times New Roman" w:hint="eastAsia"/>
          <w:color w:val="auto"/>
        </w:rPr>
        <w:t>新市國小</w:t>
      </w:r>
      <w:r w:rsidR="00B11F19" w:rsidRPr="00C30233">
        <w:rPr>
          <w:rFonts w:ascii="Times New Roman" w:hAnsi="Times New Roman" w:cs="Times New Roman"/>
          <w:color w:val="auto"/>
        </w:rPr>
        <w:t>（淡水區中山北路二段</w:t>
      </w:r>
      <w:r w:rsidR="00B11F19" w:rsidRPr="00C30233">
        <w:rPr>
          <w:rFonts w:ascii="Times New Roman" w:hAnsi="Times New Roman" w:cs="Times New Roman"/>
          <w:color w:val="auto"/>
        </w:rPr>
        <w:t>200</w:t>
      </w:r>
      <w:r w:rsidR="00B11F19" w:rsidRPr="00C30233">
        <w:rPr>
          <w:rFonts w:ascii="Times New Roman" w:hAnsi="Times New Roman" w:cs="Times New Roman"/>
          <w:color w:val="auto"/>
        </w:rPr>
        <w:t>號）</w:t>
      </w:r>
      <w:r w:rsidR="00B11F19" w:rsidRPr="00C30233">
        <w:rPr>
          <w:rFonts w:hAnsi="Times New Roman" w:hint="eastAsia"/>
          <w:color w:val="auto"/>
        </w:rPr>
        <w:t>、</w:t>
      </w:r>
      <w:r w:rsidR="00B11F19" w:rsidRPr="00C30233">
        <w:rPr>
          <w:rFonts w:hAnsi="標楷體" w:cs="Times New Roman"/>
          <w:color w:val="auto"/>
        </w:rPr>
        <w:fldChar w:fldCharType="begin"/>
      </w:r>
      <w:r w:rsidR="00B11F19" w:rsidRPr="00C30233">
        <w:rPr>
          <w:rFonts w:hAnsi="標楷體" w:cs="Times New Roman"/>
          <w:color w:val="auto"/>
        </w:rPr>
        <w:instrText xml:space="preserve"> </w:instrText>
      </w:r>
      <w:r w:rsidR="00B11F19" w:rsidRPr="00C30233">
        <w:rPr>
          <w:rFonts w:hAnsi="標楷體" w:cs="Times New Roman" w:hint="eastAsia"/>
          <w:color w:val="auto"/>
        </w:rPr>
        <w:instrText>eq \o\ac(○,</w:instrText>
      </w:r>
      <w:r w:rsidR="00B11F19" w:rsidRPr="00C30233">
        <w:rPr>
          <w:rFonts w:hAnsi="標楷體" w:cs="Times New Roman" w:hint="eastAsia"/>
          <w:color w:val="auto"/>
          <w:position w:val="3"/>
          <w:sz w:val="16"/>
        </w:rPr>
        <w:instrText>3</w:instrText>
      </w:r>
      <w:r w:rsidR="00B11F19" w:rsidRPr="00C30233">
        <w:rPr>
          <w:rFonts w:hAnsi="標楷體" w:cs="Times New Roman" w:hint="eastAsia"/>
          <w:color w:val="auto"/>
        </w:rPr>
        <w:instrText>)</w:instrText>
      </w:r>
      <w:r w:rsidR="00B11F19" w:rsidRPr="00C30233">
        <w:rPr>
          <w:rFonts w:hAnsi="標楷體" w:cs="Times New Roman"/>
          <w:color w:val="auto"/>
        </w:rPr>
        <w:fldChar w:fldCharType="end"/>
      </w:r>
      <w:r w:rsidR="00B11F19" w:rsidRPr="00C30233">
        <w:rPr>
          <w:rFonts w:ascii="Times New Roman" w:hAnsi="Times New Roman" w:cs="Times New Roman"/>
          <w:color w:val="auto"/>
        </w:rPr>
        <w:t>新店國小（新店區新店路</w:t>
      </w:r>
      <w:r w:rsidR="00B11F19" w:rsidRPr="00C30233">
        <w:rPr>
          <w:rFonts w:ascii="Times New Roman" w:hAnsi="Times New Roman" w:cs="Times New Roman"/>
          <w:color w:val="auto"/>
        </w:rPr>
        <w:t>2</w:t>
      </w:r>
    </w:p>
    <w:p w:rsidR="00C30233" w:rsidRPr="00C30233" w:rsidRDefault="00C30233" w:rsidP="00C30233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  <w:r w:rsidRPr="00C30233">
        <w:rPr>
          <w:rFonts w:ascii="Times New Roman" w:hAnsi="Times New Roman" w:cs="Times New Roman" w:hint="eastAsia"/>
          <w:color w:val="auto"/>
        </w:rPr>
        <w:t xml:space="preserve">    </w:t>
      </w:r>
      <w:r w:rsidR="00B11F19" w:rsidRPr="00C30233">
        <w:rPr>
          <w:rFonts w:ascii="Times New Roman" w:hAnsi="Times New Roman" w:cs="Times New Roman"/>
          <w:color w:val="auto"/>
        </w:rPr>
        <w:t>號）</w:t>
      </w:r>
      <w:r w:rsidR="00B11F19" w:rsidRPr="00C30233">
        <w:rPr>
          <w:rFonts w:hAnsi="Times New Roman" w:hint="eastAsia"/>
          <w:color w:val="auto"/>
        </w:rPr>
        <w:t>、</w:t>
      </w:r>
      <w:r w:rsidR="00B11F19" w:rsidRPr="00C30233">
        <w:rPr>
          <w:rFonts w:hAnsi="標楷體" w:cs="Times New Roman"/>
          <w:color w:val="auto"/>
        </w:rPr>
        <w:fldChar w:fldCharType="begin"/>
      </w:r>
      <w:r w:rsidR="00B11F19" w:rsidRPr="00C30233">
        <w:rPr>
          <w:rFonts w:hAnsi="標楷體" w:cs="Times New Roman"/>
          <w:color w:val="auto"/>
        </w:rPr>
        <w:instrText xml:space="preserve"> </w:instrText>
      </w:r>
      <w:r w:rsidR="00B11F19" w:rsidRPr="00C30233">
        <w:rPr>
          <w:rFonts w:hAnsi="標楷體" w:cs="Times New Roman" w:hint="eastAsia"/>
          <w:color w:val="auto"/>
        </w:rPr>
        <w:instrText>eq \o\ac(○,</w:instrText>
      </w:r>
      <w:r w:rsidR="00B11F19" w:rsidRPr="00C30233">
        <w:rPr>
          <w:rFonts w:hAnsi="標楷體" w:cs="Times New Roman" w:hint="eastAsia"/>
          <w:color w:val="auto"/>
          <w:position w:val="3"/>
          <w:sz w:val="16"/>
        </w:rPr>
        <w:instrText>4</w:instrText>
      </w:r>
      <w:r w:rsidR="00B11F19" w:rsidRPr="00C30233">
        <w:rPr>
          <w:rFonts w:hAnsi="標楷體" w:cs="Times New Roman" w:hint="eastAsia"/>
          <w:color w:val="auto"/>
        </w:rPr>
        <w:instrText>)</w:instrText>
      </w:r>
      <w:r w:rsidR="00B11F19" w:rsidRPr="00C30233">
        <w:rPr>
          <w:rFonts w:hAnsi="標楷體" w:cs="Times New Roman"/>
          <w:color w:val="auto"/>
        </w:rPr>
        <w:fldChar w:fldCharType="end"/>
      </w:r>
      <w:r w:rsidR="00B11F19" w:rsidRPr="00C30233">
        <w:rPr>
          <w:rFonts w:ascii="Times New Roman" w:hAnsi="Times New Roman" w:cs="Times New Roman"/>
          <w:color w:val="auto"/>
        </w:rPr>
        <w:t>土城國小（土城區興城路</w:t>
      </w:r>
      <w:r w:rsidR="00B11F19" w:rsidRPr="00C30233">
        <w:rPr>
          <w:rFonts w:ascii="Times New Roman" w:hAnsi="Times New Roman" w:cs="Times New Roman"/>
          <w:color w:val="auto"/>
        </w:rPr>
        <w:t>17</w:t>
      </w:r>
      <w:r w:rsidR="00B11F19" w:rsidRPr="00C30233">
        <w:rPr>
          <w:rFonts w:ascii="Times New Roman" w:hAnsi="Times New Roman" w:cs="Times New Roman"/>
          <w:color w:val="auto"/>
        </w:rPr>
        <w:t>號）</w:t>
      </w:r>
      <w:r w:rsidR="00B11F19" w:rsidRPr="00C30233">
        <w:rPr>
          <w:rFonts w:hAnsi="Times New Roman" w:hint="eastAsia"/>
          <w:color w:val="auto"/>
        </w:rPr>
        <w:t>、</w:t>
      </w:r>
      <w:r w:rsidR="00B11F19" w:rsidRPr="00C30233">
        <w:rPr>
          <w:rFonts w:hAnsi="標楷體" w:cs="Times New Roman"/>
          <w:color w:val="auto"/>
        </w:rPr>
        <w:fldChar w:fldCharType="begin"/>
      </w:r>
      <w:r w:rsidR="00B11F19" w:rsidRPr="00C30233">
        <w:rPr>
          <w:rFonts w:hAnsi="標楷體" w:cs="Times New Roman"/>
          <w:color w:val="auto"/>
        </w:rPr>
        <w:instrText xml:space="preserve"> </w:instrText>
      </w:r>
      <w:r w:rsidR="00B11F19" w:rsidRPr="00C30233">
        <w:rPr>
          <w:rFonts w:hAnsi="標楷體" w:cs="Times New Roman" w:hint="eastAsia"/>
          <w:color w:val="auto"/>
        </w:rPr>
        <w:instrText>eq \o\ac(○,</w:instrText>
      </w:r>
      <w:r w:rsidR="00B11F19" w:rsidRPr="00C30233">
        <w:rPr>
          <w:rFonts w:hAnsi="標楷體" w:cs="Times New Roman" w:hint="eastAsia"/>
          <w:color w:val="auto"/>
          <w:position w:val="3"/>
          <w:sz w:val="16"/>
        </w:rPr>
        <w:instrText>5</w:instrText>
      </w:r>
      <w:r w:rsidR="00B11F19" w:rsidRPr="00C30233">
        <w:rPr>
          <w:rFonts w:hAnsi="標楷體" w:cs="Times New Roman" w:hint="eastAsia"/>
          <w:color w:val="auto"/>
        </w:rPr>
        <w:instrText>)</w:instrText>
      </w:r>
      <w:r w:rsidR="00B11F19" w:rsidRPr="00C30233">
        <w:rPr>
          <w:rFonts w:hAnsi="標楷體" w:cs="Times New Roman"/>
          <w:color w:val="auto"/>
        </w:rPr>
        <w:fldChar w:fldCharType="end"/>
      </w:r>
      <w:r w:rsidR="00B11F19" w:rsidRPr="00C30233">
        <w:rPr>
          <w:rFonts w:hAnsi="Times New Roman" w:hint="eastAsia"/>
          <w:color w:val="auto"/>
        </w:rPr>
        <w:t>新泰國小（</w:t>
      </w:r>
      <w:r w:rsidR="00B11F19" w:rsidRPr="00C30233">
        <w:rPr>
          <w:rFonts w:hAnsi="Times New Roman"/>
          <w:color w:val="auto"/>
        </w:rPr>
        <w:t>新莊區</w:t>
      </w:r>
      <w:r w:rsidR="00B11F19" w:rsidRPr="00C30233">
        <w:rPr>
          <w:rFonts w:ascii="Times New Roman" w:hAnsi="Times New Roman" w:cs="Times New Roman"/>
          <w:color w:val="auto"/>
        </w:rPr>
        <w:t>公園一路</w:t>
      </w:r>
      <w:r w:rsidR="00B11F19" w:rsidRPr="00C30233">
        <w:rPr>
          <w:rFonts w:ascii="Times New Roman" w:hAnsi="Times New Roman" w:cs="Times New Roman"/>
          <w:color w:val="auto"/>
        </w:rPr>
        <w:t>91</w:t>
      </w:r>
    </w:p>
    <w:p w:rsidR="00B11F19" w:rsidRPr="00C30233" w:rsidRDefault="00C30233" w:rsidP="00C30233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  <w:r w:rsidRPr="00C30233">
        <w:rPr>
          <w:rFonts w:ascii="Times New Roman" w:hAnsi="Times New Roman" w:cs="Times New Roman" w:hint="eastAsia"/>
          <w:color w:val="auto"/>
        </w:rPr>
        <w:t xml:space="preserve">    </w:t>
      </w:r>
      <w:r w:rsidR="00B11F19" w:rsidRPr="00C30233">
        <w:rPr>
          <w:rFonts w:ascii="Times New Roman" w:hAnsi="Times New Roman" w:cs="Times New Roman"/>
          <w:color w:val="auto"/>
        </w:rPr>
        <w:t>號）</w:t>
      </w:r>
      <w:r w:rsidR="00B11F19" w:rsidRPr="00C30233">
        <w:rPr>
          <w:rFonts w:hAnsi="Times New Roman" w:hint="eastAsia"/>
          <w:color w:val="auto"/>
        </w:rPr>
        <w:t>、</w:t>
      </w:r>
      <w:r w:rsidR="00B11F19" w:rsidRPr="00C30233">
        <w:rPr>
          <w:rFonts w:hAnsi="標楷體" w:cs="Times New Roman"/>
          <w:color w:val="auto"/>
        </w:rPr>
        <w:fldChar w:fldCharType="begin"/>
      </w:r>
      <w:r w:rsidR="00B11F19" w:rsidRPr="00C30233">
        <w:rPr>
          <w:rFonts w:hAnsi="標楷體" w:cs="Times New Roman"/>
          <w:color w:val="auto"/>
        </w:rPr>
        <w:instrText xml:space="preserve"> </w:instrText>
      </w:r>
      <w:r w:rsidR="00B11F19" w:rsidRPr="00C30233">
        <w:rPr>
          <w:rFonts w:hAnsi="標楷體" w:cs="Times New Roman" w:hint="eastAsia"/>
          <w:color w:val="auto"/>
        </w:rPr>
        <w:instrText>eq \o\ac(○,</w:instrText>
      </w:r>
      <w:r w:rsidR="00B11F19" w:rsidRPr="00C30233">
        <w:rPr>
          <w:rFonts w:hAnsi="標楷體" w:cs="Times New Roman" w:hint="eastAsia"/>
          <w:color w:val="auto"/>
          <w:position w:val="3"/>
          <w:sz w:val="16"/>
        </w:rPr>
        <w:instrText>6</w:instrText>
      </w:r>
      <w:r w:rsidR="00B11F19" w:rsidRPr="00C30233">
        <w:rPr>
          <w:rFonts w:hAnsi="標楷體" w:cs="Times New Roman" w:hint="eastAsia"/>
          <w:color w:val="auto"/>
        </w:rPr>
        <w:instrText>)</w:instrText>
      </w:r>
      <w:r w:rsidR="00B11F19" w:rsidRPr="00C30233">
        <w:rPr>
          <w:rFonts w:hAnsi="標楷體" w:cs="Times New Roman"/>
          <w:color w:val="auto"/>
        </w:rPr>
        <w:fldChar w:fldCharType="end"/>
      </w:r>
      <w:r w:rsidR="00B11F19" w:rsidRPr="00C30233">
        <w:rPr>
          <w:rFonts w:hAnsi="Times New Roman" w:hint="eastAsia"/>
          <w:color w:val="auto"/>
        </w:rPr>
        <w:t>光復</w:t>
      </w:r>
      <w:r w:rsidR="00B11F19" w:rsidRPr="00C30233">
        <w:rPr>
          <w:rFonts w:ascii="Times New Roman" w:hAnsi="Times New Roman" w:cs="Times New Roman"/>
          <w:color w:val="auto"/>
        </w:rPr>
        <w:t>國小（中和區光環路二段</w:t>
      </w:r>
      <w:r w:rsidR="00B11F19" w:rsidRPr="00C30233">
        <w:rPr>
          <w:rFonts w:ascii="Times New Roman" w:hAnsi="Times New Roman" w:cs="Times New Roman"/>
          <w:color w:val="auto"/>
        </w:rPr>
        <w:t>1</w:t>
      </w:r>
      <w:r w:rsidR="00B11F19" w:rsidRPr="00C30233">
        <w:rPr>
          <w:rFonts w:ascii="Times New Roman" w:hAnsi="Times New Roman" w:cs="Times New Roman"/>
          <w:color w:val="auto"/>
        </w:rPr>
        <w:t>號）。</w:t>
      </w:r>
    </w:p>
    <w:p w:rsidR="007E10BF" w:rsidRDefault="00B11F19" w:rsidP="00C30233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  <w:r w:rsidRPr="00C30233">
        <w:rPr>
          <w:rFonts w:hAnsi="標楷體" w:hint="eastAsia"/>
          <w:color w:val="auto"/>
        </w:rPr>
        <w:t>二</w:t>
      </w:r>
      <w:r w:rsidRPr="00C30233">
        <w:rPr>
          <w:rFonts w:hAnsi="標楷體"/>
          <w:color w:val="auto"/>
        </w:rPr>
        <w:t>、</w:t>
      </w:r>
      <w:r w:rsidR="00DA2A6E" w:rsidRPr="00C30233">
        <w:rPr>
          <w:rFonts w:ascii="Times New Roman" w:hAnsi="Times New Roman" w:cs="Times New Roman"/>
          <w:color w:val="auto"/>
        </w:rPr>
        <w:t>每場</w:t>
      </w:r>
      <w:r w:rsidR="007E10BF">
        <w:rPr>
          <w:rFonts w:ascii="Times New Roman" w:hAnsi="Times New Roman" w:cs="Times New Roman" w:hint="eastAsia"/>
          <w:color w:val="auto"/>
        </w:rPr>
        <w:t>次共</w:t>
      </w:r>
      <w:r w:rsidR="00DA2A6E" w:rsidRPr="00C30233">
        <w:rPr>
          <w:rFonts w:ascii="Times New Roman" w:hAnsi="Times New Roman" w:cs="Times New Roman"/>
          <w:color w:val="auto"/>
        </w:rPr>
        <w:t>4</w:t>
      </w:r>
      <w:r w:rsidR="00DA2A6E" w:rsidRPr="00C30233">
        <w:rPr>
          <w:rFonts w:ascii="Times New Roman" w:hAnsi="Times New Roman" w:cs="Times New Roman"/>
          <w:color w:val="auto"/>
        </w:rPr>
        <w:t>次</w:t>
      </w:r>
      <w:r w:rsidR="007E10BF">
        <w:rPr>
          <w:rFonts w:ascii="Times New Roman" w:hAnsi="Times New Roman" w:cs="Times New Roman" w:hint="eastAsia"/>
          <w:color w:val="auto"/>
        </w:rPr>
        <w:t>研習</w:t>
      </w:r>
      <w:r w:rsidR="00DA2A6E" w:rsidRPr="00C30233">
        <w:rPr>
          <w:rFonts w:ascii="Times New Roman" w:hAnsi="Times New Roman" w:cs="Times New Roman"/>
          <w:color w:val="auto"/>
        </w:rPr>
        <w:t>，日期</w:t>
      </w:r>
      <w:r w:rsidR="00C30233" w:rsidRPr="00C30233">
        <w:rPr>
          <w:rFonts w:ascii="Times New Roman" w:hAnsi="Times New Roman" w:cs="Times New Roman" w:hint="eastAsia"/>
          <w:color w:val="auto"/>
        </w:rPr>
        <w:t>分別</w:t>
      </w:r>
      <w:r w:rsidR="00DA2A6E" w:rsidRPr="00C30233">
        <w:rPr>
          <w:rFonts w:ascii="Times New Roman" w:hAnsi="Times New Roman" w:cs="Times New Roman"/>
          <w:color w:val="auto"/>
        </w:rPr>
        <w:t>為</w:t>
      </w:r>
      <w:r w:rsidR="00DA2A6E" w:rsidRPr="00C30233">
        <w:rPr>
          <w:rFonts w:ascii="Times New Roman" w:hAnsi="Times New Roman" w:cs="Times New Roman"/>
          <w:color w:val="auto"/>
        </w:rPr>
        <w:t>9</w:t>
      </w:r>
      <w:r w:rsidR="00DA2A6E" w:rsidRPr="00C30233">
        <w:rPr>
          <w:rFonts w:ascii="Times New Roman" w:hAnsi="Times New Roman" w:cs="Times New Roman"/>
          <w:color w:val="auto"/>
        </w:rPr>
        <w:t>月</w:t>
      </w:r>
      <w:r w:rsidR="00DA2A6E" w:rsidRPr="00C30233">
        <w:rPr>
          <w:rFonts w:ascii="Times New Roman" w:hAnsi="Times New Roman" w:cs="Times New Roman"/>
          <w:color w:val="auto"/>
        </w:rPr>
        <w:t>19</w:t>
      </w:r>
      <w:r w:rsidR="00DA2A6E" w:rsidRPr="00C30233">
        <w:rPr>
          <w:rFonts w:ascii="Times New Roman" w:hAnsi="Times New Roman" w:cs="Times New Roman"/>
          <w:color w:val="auto"/>
        </w:rPr>
        <w:t>日、</w:t>
      </w:r>
      <w:r w:rsidR="00DA2A6E" w:rsidRPr="00C30233">
        <w:rPr>
          <w:rFonts w:ascii="Times New Roman" w:hAnsi="Times New Roman" w:cs="Times New Roman"/>
          <w:color w:val="auto"/>
        </w:rPr>
        <w:t>10</w:t>
      </w:r>
      <w:r w:rsidR="00DA2A6E" w:rsidRPr="00C30233">
        <w:rPr>
          <w:rFonts w:ascii="Times New Roman" w:hAnsi="Times New Roman" w:cs="Times New Roman"/>
          <w:color w:val="auto"/>
        </w:rPr>
        <w:t>月</w:t>
      </w:r>
      <w:r w:rsidRPr="00C30233">
        <w:rPr>
          <w:rFonts w:ascii="Times New Roman" w:hAnsi="Times New Roman" w:cs="Times New Roman"/>
          <w:color w:val="auto"/>
        </w:rPr>
        <w:t>24</w:t>
      </w:r>
      <w:r w:rsidR="00DA2A6E" w:rsidRPr="00C30233">
        <w:rPr>
          <w:rFonts w:ascii="Times New Roman" w:hAnsi="Times New Roman" w:cs="Times New Roman"/>
          <w:color w:val="auto"/>
        </w:rPr>
        <w:t>日、</w:t>
      </w:r>
      <w:r w:rsidR="00DA2A6E" w:rsidRPr="00C30233">
        <w:rPr>
          <w:rFonts w:ascii="Times New Roman" w:hAnsi="Times New Roman" w:cs="Times New Roman"/>
          <w:color w:val="auto"/>
        </w:rPr>
        <w:t>11</w:t>
      </w:r>
      <w:r w:rsidR="00DA2A6E" w:rsidRPr="00C30233">
        <w:rPr>
          <w:rFonts w:ascii="Times New Roman" w:hAnsi="Times New Roman" w:cs="Times New Roman"/>
          <w:color w:val="auto"/>
        </w:rPr>
        <w:t>月</w:t>
      </w:r>
      <w:r w:rsidR="00DA2A6E" w:rsidRPr="00C30233">
        <w:rPr>
          <w:rFonts w:ascii="Times New Roman" w:hAnsi="Times New Roman" w:cs="Times New Roman"/>
          <w:color w:val="auto"/>
        </w:rPr>
        <w:t>14</w:t>
      </w:r>
      <w:r w:rsidR="00DA2A6E" w:rsidRPr="00C30233">
        <w:rPr>
          <w:rFonts w:ascii="Times New Roman" w:hAnsi="Times New Roman" w:cs="Times New Roman"/>
          <w:color w:val="auto"/>
        </w:rPr>
        <w:t>日、</w:t>
      </w:r>
      <w:r w:rsidR="00DA2A6E" w:rsidRPr="00C30233">
        <w:rPr>
          <w:rFonts w:ascii="Times New Roman" w:hAnsi="Times New Roman" w:cs="Times New Roman"/>
          <w:color w:val="auto"/>
        </w:rPr>
        <w:t>12</w:t>
      </w:r>
      <w:r w:rsidR="00DA2A6E" w:rsidRPr="00C30233">
        <w:rPr>
          <w:rFonts w:ascii="Times New Roman" w:hAnsi="Times New Roman" w:cs="Times New Roman"/>
          <w:color w:val="auto"/>
        </w:rPr>
        <w:t>月</w:t>
      </w:r>
      <w:r w:rsidRPr="00C30233">
        <w:rPr>
          <w:rFonts w:ascii="Times New Roman" w:hAnsi="Times New Roman" w:cs="Times New Roman"/>
          <w:color w:val="auto"/>
        </w:rPr>
        <w:t>12</w:t>
      </w:r>
      <w:r w:rsidR="00DA2A6E" w:rsidRPr="00C30233">
        <w:rPr>
          <w:rFonts w:ascii="Times New Roman" w:hAnsi="Times New Roman" w:cs="Times New Roman"/>
          <w:color w:val="auto"/>
        </w:rPr>
        <w:t>日（皆</w:t>
      </w:r>
    </w:p>
    <w:p w:rsidR="00B11F19" w:rsidRPr="00C30233" w:rsidRDefault="007E10BF" w:rsidP="00C30233">
      <w:pPr>
        <w:pStyle w:val="Default"/>
        <w:spacing w:line="4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 xml:space="preserve">   </w:t>
      </w:r>
      <w:r w:rsidR="00DA2A6E" w:rsidRPr="00C30233">
        <w:rPr>
          <w:rFonts w:ascii="Times New Roman" w:hAnsi="Times New Roman" w:cs="Times New Roman"/>
          <w:color w:val="auto"/>
        </w:rPr>
        <w:t>為週三，下午</w:t>
      </w:r>
      <w:r w:rsidR="00DA2A6E" w:rsidRPr="00C30233">
        <w:rPr>
          <w:rFonts w:ascii="Times New Roman" w:hAnsi="Times New Roman" w:cs="Times New Roman"/>
          <w:color w:val="auto"/>
        </w:rPr>
        <w:t>1:30~4:30)</w:t>
      </w:r>
      <w:r w:rsidR="00DA2A6E" w:rsidRPr="00C30233">
        <w:rPr>
          <w:rFonts w:ascii="Times New Roman" w:hAnsi="Times New Roman" w:cs="Times New Roman"/>
          <w:color w:val="auto"/>
        </w:rPr>
        <w:t>，詳細課程內容請見附件一。</w:t>
      </w:r>
    </w:p>
    <w:p w:rsidR="00DA2A6E" w:rsidRPr="00C30233" w:rsidRDefault="00B11F19" w:rsidP="00C30233">
      <w:pPr>
        <w:pStyle w:val="Default"/>
        <w:spacing w:line="440" w:lineRule="exact"/>
        <w:rPr>
          <w:rFonts w:hAnsi="Times New Roman"/>
          <w:color w:val="auto"/>
        </w:rPr>
      </w:pPr>
      <w:r w:rsidRPr="00C30233">
        <w:rPr>
          <w:rFonts w:hAnsi="標楷體" w:hint="eastAsia"/>
          <w:color w:val="auto"/>
        </w:rPr>
        <w:t>三、</w:t>
      </w:r>
      <w:r w:rsidR="00DA2A6E" w:rsidRPr="00C30233">
        <w:rPr>
          <w:rFonts w:ascii="Times New Roman" w:hAnsi="Times New Roman" w:cs="Times New Roman"/>
          <w:color w:val="auto"/>
        </w:rPr>
        <w:t>請擇一場次參加，並</w:t>
      </w:r>
      <w:r w:rsidR="00DA2A6E" w:rsidRPr="00C30233">
        <w:rPr>
          <w:rFonts w:ascii="Times New Roman" w:hAnsi="Times New Roman" w:cs="Times New Roman"/>
          <w:color w:val="auto"/>
          <w:u w:val="single"/>
        </w:rPr>
        <w:t>全程參與</w:t>
      </w:r>
      <w:r w:rsidR="00DA2A6E" w:rsidRPr="00C30233">
        <w:rPr>
          <w:rFonts w:ascii="Times New Roman" w:hAnsi="Times New Roman" w:cs="Times New Roman"/>
          <w:color w:val="auto"/>
          <w:u w:val="single"/>
        </w:rPr>
        <w:t>4</w:t>
      </w:r>
      <w:r w:rsidR="00DA2A6E" w:rsidRPr="00C30233">
        <w:rPr>
          <w:rFonts w:ascii="Times New Roman" w:hAnsi="Times New Roman" w:cs="Times New Roman"/>
          <w:color w:val="auto"/>
          <w:u w:val="single"/>
        </w:rPr>
        <w:t>次研習</w:t>
      </w:r>
      <w:r w:rsidR="00BC2B74" w:rsidRPr="00C30233">
        <w:rPr>
          <w:rFonts w:ascii="Times New Roman" w:hAnsi="Times New Roman" w:cs="Times New Roman"/>
          <w:color w:val="auto"/>
          <w:u w:val="single"/>
        </w:rPr>
        <w:t>（</w:t>
      </w:r>
      <w:r w:rsidR="00BC2B74" w:rsidRPr="00C30233">
        <w:rPr>
          <w:rFonts w:ascii="Times New Roman" w:hAnsi="Times New Roman" w:cs="Times New Roman"/>
          <w:b/>
          <w:color w:val="auto"/>
          <w:u w:val="single"/>
        </w:rPr>
        <w:t>無法</w:t>
      </w:r>
      <w:r w:rsidR="00BC2B74" w:rsidRPr="00C30233">
        <w:rPr>
          <w:rFonts w:ascii="Times New Roman" w:hAnsi="Times New Roman" w:cs="Times New Roman"/>
          <w:b/>
          <w:color w:val="auto"/>
          <w:u w:val="single"/>
        </w:rPr>
        <w:t>4</w:t>
      </w:r>
      <w:r w:rsidR="00BC2B74" w:rsidRPr="00C30233">
        <w:rPr>
          <w:rFonts w:ascii="Times New Roman" w:hAnsi="Times New Roman" w:cs="Times New Roman"/>
          <w:b/>
          <w:color w:val="auto"/>
          <w:u w:val="single"/>
        </w:rPr>
        <w:t>次皆參與者，請勿報名</w:t>
      </w:r>
      <w:r w:rsidR="00BC2B74" w:rsidRPr="00C30233">
        <w:rPr>
          <w:rFonts w:ascii="Times New Roman" w:hAnsi="Times New Roman" w:cs="Times New Roman"/>
          <w:color w:val="auto"/>
        </w:rPr>
        <w:t>）</w:t>
      </w:r>
      <w:r w:rsidR="00DA2A6E" w:rsidRPr="00C30233">
        <w:rPr>
          <w:rFonts w:ascii="Times New Roman" w:hAnsi="Times New Roman" w:cs="Times New Roman"/>
          <w:color w:val="auto"/>
        </w:rPr>
        <w:t>。</w:t>
      </w:r>
    </w:p>
    <w:p w:rsidR="00DA2A6E" w:rsidRPr="00C30233" w:rsidRDefault="00DA2A6E" w:rsidP="00DA2A6E">
      <w:pPr>
        <w:spacing w:line="520" w:lineRule="exact"/>
        <w:rPr>
          <w:rFonts w:ascii="標楷體" w:eastAsia="標楷體" w:hAnsi="標楷體"/>
          <w:b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lastRenderedPageBreak/>
        <w:t>伍、參加對象：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本市各公立國小正式及代理代課英語教師</w:t>
      </w:r>
      <w:r w:rsidRPr="00C30233">
        <w:rPr>
          <w:rFonts w:ascii="標楷體" w:eastAsia="標楷體" w:hAnsi="標楷體"/>
        </w:rPr>
        <w:t>。</w:t>
      </w: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陸、報名方式：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eastAsia="標楷體"/>
        </w:rPr>
        <w:t>有意願參加之英語教師請逕上本市校務行政系統</w:t>
      </w:r>
      <w:r w:rsidRPr="00C30233">
        <w:rPr>
          <w:rFonts w:eastAsia="標楷體"/>
        </w:rPr>
        <w:t>/</w:t>
      </w:r>
      <w:r w:rsidR="00C30233" w:rsidRPr="00C30233">
        <w:rPr>
          <w:rFonts w:eastAsia="標楷體"/>
        </w:rPr>
        <w:t>教師研習</w:t>
      </w:r>
      <w:r w:rsidR="00C30233" w:rsidRPr="00C30233">
        <w:rPr>
          <w:rFonts w:eastAsia="標楷體" w:hint="eastAsia"/>
        </w:rPr>
        <w:t>(</w:t>
      </w:r>
      <w:r w:rsidRPr="00C30233">
        <w:rPr>
          <w:rFonts w:eastAsia="標楷體"/>
        </w:rPr>
        <w:t>https://esa.ntpc.edu.tw</w:t>
      </w:r>
      <w:r w:rsidR="00C30233" w:rsidRPr="00C30233">
        <w:rPr>
          <w:rFonts w:eastAsia="標楷體" w:hint="eastAsia"/>
        </w:rPr>
        <w:t>)</w:t>
      </w:r>
      <w:r w:rsidRPr="00C30233">
        <w:rPr>
          <w:rFonts w:eastAsia="標楷體"/>
        </w:rPr>
        <w:t>報名，每場次以錄取</w:t>
      </w:r>
      <w:r w:rsidRPr="00C30233">
        <w:rPr>
          <w:rFonts w:eastAsia="標楷體"/>
        </w:rPr>
        <w:t>20</w:t>
      </w:r>
      <w:r w:rsidRPr="00C30233">
        <w:rPr>
          <w:rFonts w:eastAsia="標楷體"/>
        </w:rPr>
        <w:t>人為限，</w:t>
      </w:r>
      <w:r w:rsidRPr="00C30233">
        <w:rPr>
          <w:rFonts w:eastAsia="標楷體" w:hint="eastAsia"/>
        </w:rPr>
        <w:t>並以報名先後順序錄取</w:t>
      </w:r>
      <w:r w:rsidRPr="00C30233">
        <w:rPr>
          <w:rFonts w:eastAsia="標楷體"/>
        </w:rPr>
        <w:t>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柒、研習證明及假別：</w:t>
      </w:r>
    </w:p>
    <w:p w:rsidR="00B11F19" w:rsidRPr="00C30233" w:rsidRDefault="00DA2A6E" w:rsidP="00DA2A6E">
      <w:pPr>
        <w:spacing w:line="440" w:lineRule="exact"/>
        <w:rPr>
          <w:rFonts w:eastAsia="標楷體"/>
        </w:rPr>
      </w:pPr>
      <w:r w:rsidRPr="00C30233">
        <w:rPr>
          <w:rFonts w:eastAsia="標楷體"/>
        </w:rPr>
        <w:t>一、參與研習之學員核予公假，須</w:t>
      </w:r>
      <w:r w:rsidRPr="00C30233">
        <w:rPr>
          <w:rFonts w:eastAsia="標楷體"/>
          <w:b/>
          <w:u w:val="single"/>
        </w:rPr>
        <w:t>全程</w:t>
      </w:r>
      <w:r w:rsidRPr="00C30233">
        <w:rPr>
          <w:rFonts w:eastAsia="標楷體"/>
          <w:b/>
          <w:u w:val="single"/>
        </w:rPr>
        <w:t>4</w:t>
      </w:r>
      <w:r w:rsidRPr="00C30233">
        <w:rPr>
          <w:rFonts w:eastAsia="標楷體"/>
          <w:b/>
          <w:u w:val="single"/>
        </w:rPr>
        <w:t>次皆參與</w:t>
      </w:r>
      <w:r w:rsidR="00B11F19" w:rsidRPr="00C30233">
        <w:rPr>
          <w:rFonts w:eastAsia="標楷體" w:hint="eastAsia"/>
          <w:b/>
          <w:u w:val="single"/>
        </w:rPr>
        <w:t>，並繳交作業</w:t>
      </w:r>
      <w:r w:rsidRPr="00C30233">
        <w:rPr>
          <w:rFonts w:eastAsia="標楷體"/>
          <w:b/>
          <w:u w:val="single"/>
        </w:rPr>
        <w:t>方核發研習時數</w:t>
      </w:r>
    </w:p>
    <w:p w:rsidR="00DA2A6E" w:rsidRPr="00C30233" w:rsidRDefault="00B11F19" w:rsidP="00B11F19">
      <w:pPr>
        <w:spacing w:line="440" w:lineRule="exact"/>
        <w:rPr>
          <w:rFonts w:eastAsia="標楷體"/>
        </w:rPr>
      </w:pPr>
      <w:r w:rsidRPr="00C30233">
        <w:rPr>
          <w:rFonts w:eastAsia="標楷體" w:hint="eastAsia"/>
        </w:rPr>
        <w:t xml:space="preserve">    </w:t>
      </w:r>
      <w:r w:rsidR="00DA2A6E" w:rsidRPr="00C30233">
        <w:rPr>
          <w:rFonts w:eastAsia="標楷體"/>
          <w:b/>
          <w:u w:val="single"/>
        </w:rPr>
        <w:t>12</w:t>
      </w:r>
      <w:r w:rsidR="00DA2A6E" w:rsidRPr="00C30233">
        <w:rPr>
          <w:rFonts w:eastAsia="標楷體"/>
          <w:b/>
          <w:u w:val="single"/>
        </w:rPr>
        <w:t>小時</w:t>
      </w:r>
      <w:r w:rsidR="00DA2A6E" w:rsidRPr="00C30233">
        <w:rPr>
          <w:rFonts w:eastAsia="標楷體"/>
        </w:rPr>
        <w:t>，遲到或早退酌予扣減研習時數。</w:t>
      </w:r>
    </w:p>
    <w:p w:rsidR="00DA2A6E" w:rsidRPr="00C30233" w:rsidRDefault="00DA2A6E" w:rsidP="00DA2A6E">
      <w:pPr>
        <w:spacing w:line="440" w:lineRule="exact"/>
        <w:rPr>
          <w:rFonts w:eastAsia="標楷體"/>
        </w:rPr>
      </w:pPr>
      <w:r w:rsidRPr="00C30233">
        <w:rPr>
          <w:rFonts w:eastAsia="標楷體"/>
        </w:rPr>
        <w:t>二、所有講師研習當天核予公假、課務派代方式出席</w:t>
      </w:r>
      <w:r w:rsidR="00C30233" w:rsidRPr="00C30233">
        <w:rPr>
          <w:rFonts w:eastAsia="標楷體" w:hint="eastAsia"/>
        </w:rPr>
        <w:t>，講師名單請見附件二</w:t>
      </w:r>
      <w:r w:rsidRPr="00C30233">
        <w:rPr>
          <w:rFonts w:eastAsia="標楷體"/>
        </w:rPr>
        <w:t>。</w:t>
      </w:r>
    </w:p>
    <w:p w:rsidR="00DA2A6E" w:rsidRPr="00C30233" w:rsidRDefault="00DA2A6E" w:rsidP="00DA2A6E">
      <w:pPr>
        <w:spacing w:line="440" w:lineRule="exact"/>
        <w:rPr>
          <w:rFonts w:eastAsia="標楷體"/>
        </w:rPr>
      </w:pPr>
      <w:r w:rsidRPr="00C30233">
        <w:rPr>
          <w:rFonts w:eastAsia="標楷體"/>
        </w:rPr>
        <w:t>三、各協辦學校之工作人員，以公假課務派代方式參與。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捌、注意事項：</w:t>
      </w:r>
    </w:p>
    <w:p w:rsidR="00BC2B74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一、為配合本市節能減碳政策</w:t>
      </w:r>
      <w:r w:rsidRPr="00C30233">
        <w:rPr>
          <w:rFonts w:ascii="標楷體" w:eastAsia="標楷體" w:hAnsi="標楷體"/>
        </w:rPr>
        <w:t>，</w:t>
      </w:r>
      <w:r w:rsidRPr="00C30233">
        <w:rPr>
          <w:rFonts w:ascii="標楷體" w:eastAsia="標楷體" w:hAnsi="標楷體" w:hint="eastAsia"/>
        </w:rPr>
        <w:t>請參與研習者自備環保杯，共同愛護環境及珍惜</w:t>
      </w:r>
    </w:p>
    <w:p w:rsidR="00DA2A6E" w:rsidRPr="00C30233" w:rsidRDefault="00BC2B74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 xml:space="preserve">   </w:t>
      </w:r>
      <w:r w:rsidR="00DA2A6E" w:rsidRPr="00C30233">
        <w:rPr>
          <w:rFonts w:ascii="標楷體" w:eastAsia="標楷體" w:hAnsi="標楷體" w:hint="eastAsia"/>
        </w:rPr>
        <w:t>資源。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  <w:r w:rsidRPr="00C30233">
        <w:rPr>
          <w:rFonts w:ascii="標楷體" w:eastAsia="標楷體" w:hAnsi="標楷體" w:hint="eastAsia"/>
        </w:rPr>
        <w:t>二、研習場地不提供停車服務，請盡量搭乘大眾運輸工具前往。</w:t>
      </w:r>
    </w:p>
    <w:p w:rsidR="00DA2A6E" w:rsidRPr="00C30233" w:rsidRDefault="00DA2A6E" w:rsidP="00DA2A6E">
      <w:pPr>
        <w:spacing w:line="440" w:lineRule="exact"/>
        <w:rPr>
          <w:rFonts w:ascii="標楷體" w:eastAsia="標楷體" w:hAnsi="標楷體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玖</w:t>
      </w:r>
      <w:r w:rsidRPr="00C30233">
        <w:rPr>
          <w:rFonts w:ascii="標楷體" w:eastAsia="標楷體" w:hAnsi="標楷體"/>
          <w:b/>
          <w:sz w:val="28"/>
          <w:szCs w:val="28"/>
        </w:rPr>
        <w:t>、</w:t>
      </w:r>
      <w:r w:rsidRPr="00C30233">
        <w:rPr>
          <w:rFonts w:ascii="標楷體" w:eastAsia="標楷體" w:hAnsi="標楷體" w:hint="eastAsia"/>
          <w:b/>
          <w:sz w:val="28"/>
          <w:szCs w:val="28"/>
        </w:rPr>
        <w:t>承辦及協辦單位</w:t>
      </w:r>
      <w:r w:rsidRPr="00C30233">
        <w:rPr>
          <w:rFonts w:ascii="標楷體" w:eastAsia="標楷體" w:hAnsi="標楷體"/>
          <w:b/>
          <w:sz w:val="28"/>
          <w:szCs w:val="28"/>
        </w:rPr>
        <w:t>獎勵：</w:t>
      </w:r>
    </w:p>
    <w:p w:rsidR="00DA2A6E" w:rsidRPr="00C30233" w:rsidRDefault="00DA2A6E" w:rsidP="00C30233">
      <w:pPr>
        <w:spacing w:beforeLines="50" w:before="180" w:line="440" w:lineRule="exact"/>
        <w:rPr>
          <w:rFonts w:eastAsia="標楷體"/>
          <w:kern w:val="0"/>
          <w:szCs w:val="24"/>
        </w:rPr>
      </w:pPr>
      <w:r w:rsidRPr="00C30233">
        <w:rPr>
          <w:rFonts w:eastAsia="標楷體"/>
          <w:szCs w:val="24"/>
          <w:lang w:val="zh-TW"/>
        </w:rPr>
        <w:t>承辦及協辦學校有功人員依新北市政府</w:t>
      </w:r>
      <w:r w:rsidRPr="00C30233">
        <w:rPr>
          <w:rFonts w:eastAsia="標楷體"/>
          <w:szCs w:val="24"/>
        </w:rPr>
        <w:t>所屬各級學校及幼兒園辦理教師敘獎處理原則附表第</w:t>
      </w:r>
      <w:r w:rsidRPr="00C30233">
        <w:rPr>
          <w:rFonts w:eastAsia="標楷體"/>
          <w:szCs w:val="24"/>
        </w:rPr>
        <w:t>2</w:t>
      </w:r>
      <w:r w:rsidRPr="00C30233">
        <w:rPr>
          <w:rFonts w:eastAsia="標楷體"/>
          <w:szCs w:val="24"/>
        </w:rPr>
        <w:t>項第</w:t>
      </w:r>
      <w:r w:rsidRPr="00C30233">
        <w:rPr>
          <w:rFonts w:eastAsia="標楷體"/>
          <w:szCs w:val="24"/>
        </w:rPr>
        <w:t>2</w:t>
      </w:r>
      <w:r w:rsidRPr="00C30233">
        <w:rPr>
          <w:rFonts w:eastAsia="標楷體"/>
          <w:szCs w:val="24"/>
        </w:rPr>
        <w:t>款</w:t>
      </w:r>
      <w:r w:rsidRPr="00C30233">
        <w:rPr>
          <w:rFonts w:eastAsia="標楷體"/>
          <w:szCs w:val="24"/>
          <w:lang w:val="zh-TW"/>
        </w:rPr>
        <w:t>規定辦理敘獎，</w:t>
      </w:r>
      <w:r w:rsidRPr="00C30233">
        <w:rPr>
          <w:rFonts w:eastAsia="標楷體"/>
          <w:kern w:val="0"/>
          <w:szCs w:val="24"/>
        </w:rPr>
        <w:t>工作人員嘉獎</w:t>
      </w:r>
      <w:r w:rsidRPr="00C30233">
        <w:rPr>
          <w:rFonts w:eastAsia="標楷體"/>
          <w:kern w:val="0"/>
          <w:szCs w:val="24"/>
        </w:rPr>
        <w:t>1</w:t>
      </w:r>
      <w:r w:rsidRPr="00C30233">
        <w:rPr>
          <w:rFonts w:eastAsia="標楷體"/>
          <w:kern w:val="0"/>
          <w:szCs w:val="24"/>
        </w:rPr>
        <w:t>次以</w:t>
      </w:r>
      <w:r w:rsidRPr="00C30233">
        <w:rPr>
          <w:rFonts w:eastAsia="標楷體"/>
          <w:kern w:val="0"/>
          <w:szCs w:val="24"/>
        </w:rPr>
        <w:t>4</w:t>
      </w:r>
      <w:r w:rsidRPr="00C30233">
        <w:rPr>
          <w:rFonts w:eastAsia="標楷體"/>
          <w:kern w:val="0"/>
          <w:szCs w:val="24"/>
        </w:rPr>
        <w:t>人為限，含主辦人</w:t>
      </w:r>
      <w:r w:rsidRPr="00C30233">
        <w:rPr>
          <w:rFonts w:eastAsia="標楷體"/>
          <w:kern w:val="0"/>
          <w:szCs w:val="24"/>
        </w:rPr>
        <w:t>1</w:t>
      </w:r>
      <w:r w:rsidRPr="00C30233">
        <w:rPr>
          <w:rFonts w:eastAsia="標楷體"/>
          <w:kern w:val="0"/>
          <w:szCs w:val="24"/>
        </w:rPr>
        <w:t>人嘉獎</w:t>
      </w:r>
      <w:r w:rsidRPr="00C30233">
        <w:rPr>
          <w:rFonts w:eastAsia="標楷體"/>
          <w:kern w:val="0"/>
          <w:szCs w:val="24"/>
        </w:rPr>
        <w:t>2</w:t>
      </w:r>
      <w:r w:rsidRPr="00C30233">
        <w:rPr>
          <w:rFonts w:eastAsia="標楷體"/>
          <w:kern w:val="0"/>
          <w:szCs w:val="24"/>
        </w:rPr>
        <w:t>次。</w:t>
      </w:r>
    </w:p>
    <w:p w:rsidR="00DA2A6E" w:rsidRPr="00C30233" w:rsidRDefault="00DA2A6E" w:rsidP="00DA2A6E">
      <w:pPr>
        <w:spacing w:beforeLines="50" w:before="180" w:line="340" w:lineRule="exact"/>
        <w:rPr>
          <w:rFonts w:ascii="標楷體" w:eastAsia="標楷體" w:hAnsi="標楷體"/>
          <w:kern w:val="0"/>
          <w:szCs w:val="24"/>
        </w:rPr>
      </w:pPr>
    </w:p>
    <w:p w:rsidR="00DA2A6E" w:rsidRPr="00C30233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拾、經費來源：</w:t>
      </w:r>
    </w:p>
    <w:p w:rsidR="00DA2A6E" w:rsidRPr="00C30233" w:rsidRDefault="00DA2A6E" w:rsidP="00C30233">
      <w:pPr>
        <w:spacing w:beforeLines="50" w:before="180" w:line="440" w:lineRule="exact"/>
        <w:rPr>
          <w:rFonts w:eastAsia="標楷體"/>
        </w:rPr>
      </w:pPr>
      <w:r w:rsidRPr="00C30233">
        <w:rPr>
          <w:rFonts w:eastAsia="標楷體"/>
        </w:rPr>
        <w:t>由新北市政府教育局</w:t>
      </w:r>
      <w:r w:rsidRPr="00C30233">
        <w:rPr>
          <w:rFonts w:eastAsia="標楷體"/>
        </w:rPr>
        <w:t>107</w:t>
      </w:r>
      <w:r w:rsidRPr="00C30233">
        <w:rPr>
          <w:rFonts w:eastAsia="標楷體"/>
        </w:rPr>
        <w:t>年度推動英語教育工作計畫</w:t>
      </w:r>
      <w:r w:rsidRPr="00C30233">
        <w:rPr>
          <w:rFonts w:eastAsia="標楷體"/>
        </w:rPr>
        <w:t>-</w:t>
      </w:r>
      <w:r w:rsidRPr="00C30233">
        <w:rPr>
          <w:rFonts w:eastAsia="標楷體"/>
        </w:rPr>
        <w:t>教學輔導組</w:t>
      </w:r>
      <w:r w:rsidRPr="00C30233">
        <w:rPr>
          <w:rFonts w:eastAsia="標楷體"/>
        </w:rPr>
        <w:t>-</w:t>
      </w:r>
      <w:r w:rsidRPr="00C30233">
        <w:rPr>
          <w:rFonts w:eastAsia="標楷體"/>
        </w:rPr>
        <w:t>子計畫</w:t>
      </w:r>
      <w:r w:rsidRPr="007E10BF">
        <w:rPr>
          <w:rFonts w:eastAsia="標楷體"/>
        </w:rPr>
        <w:t>五</w:t>
      </w:r>
      <w:r w:rsidRPr="00C30233">
        <w:rPr>
          <w:rFonts w:eastAsia="標楷體"/>
        </w:rPr>
        <w:t>項</w:t>
      </w:r>
      <w:r w:rsidRPr="00C30233">
        <w:rPr>
          <w:rFonts w:eastAsia="標楷體"/>
        </w:rPr>
        <w:lastRenderedPageBreak/>
        <w:t>下相關預算支應</w:t>
      </w:r>
      <w:r w:rsidR="00C30233" w:rsidRPr="00C30233">
        <w:rPr>
          <w:rFonts w:ascii="標楷體" w:eastAsia="標楷體" w:hAnsi="標楷體" w:hint="eastAsia"/>
        </w:rPr>
        <w:t>。</w:t>
      </w:r>
    </w:p>
    <w:p w:rsidR="00DA2A6E" w:rsidRPr="00C30233" w:rsidRDefault="00DA2A6E" w:rsidP="00DA2A6E">
      <w:pPr>
        <w:spacing w:beforeLines="50" w:before="180" w:line="340" w:lineRule="exact"/>
        <w:rPr>
          <w:rFonts w:ascii="標楷體" w:eastAsia="標楷體" w:hAnsi="標楷體"/>
        </w:rPr>
      </w:pPr>
    </w:p>
    <w:p w:rsidR="00DA2A6E" w:rsidRDefault="00DA2A6E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  <w:r w:rsidRPr="00C30233">
        <w:rPr>
          <w:rFonts w:ascii="標楷體" w:eastAsia="標楷體" w:hAnsi="標楷體" w:hint="eastAsia"/>
          <w:b/>
          <w:sz w:val="28"/>
          <w:szCs w:val="28"/>
        </w:rPr>
        <w:t>拾壹、本計畫奉核後實施，修正時亦同。</w:t>
      </w:r>
    </w:p>
    <w:p w:rsidR="007E10BF" w:rsidRPr="00C30233" w:rsidRDefault="007E10BF" w:rsidP="00DA2A6E">
      <w:pPr>
        <w:tabs>
          <w:tab w:val="left" w:pos="567"/>
        </w:tabs>
        <w:wordWrap w:val="0"/>
        <w:ind w:right="1920"/>
        <w:rPr>
          <w:rFonts w:ascii="標楷體" w:eastAsia="標楷體" w:hAnsi="標楷體"/>
          <w:b/>
          <w:sz w:val="28"/>
          <w:szCs w:val="28"/>
        </w:rPr>
      </w:pPr>
    </w:p>
    <w:p w:rsidR="00DA2A6E" w:rsidRPr="00C30233" w:rsidRDefault="00DA2A6E" w:rsidP="00DA2A6E">
      <w:pPr>
        <w:spacing w:line="520" w:lineRule="exact"/>
        <w:rPr>
          <w:rFonts w:eastAsia="標楷體"/>
        </w:rPr>
      </w:pPr>
      <w:r w:rsidRPr="00C30233">
        <w:rPr>
          <w:rFonts w:ascii="標楷體" w:eastAsia="標楷體" w:hAnsi="標楷體" w:hint="eastAsia"/>
        </w:rPr>
        <w:t>附件一：</w:t>
      </w:r>
    </w:p>
    <w:p w:rsidR="00DA2A6E" w:rsidRPr="00093FE6" w:rsidRDefault="00DA2A6E" w:rsidP="00DA2A6E">
      <w:pPr>
        <w:jc w:val="center"/>
        <w:rPr>
          <w:rFonts w:eastAsia="標楷體"/>
          <w:b/>
          <w:sz w:val="32"/>
          <w:szCs w:val="32"/>
        </w:rPr>
      </w:pPr>
      <w:r w:rsidRPr="00093FE6">
        <w:rPr>
          <w:rFonts w:eastAsia="標楷體"/>
          <w:b/>
          <w:sz w:val="32"/>
          <w:szCs w:val="32"/>
        </w:rPr>
        <w:t>新北市</w:t>
      </w:r>
      <w:r w:rsidRPr="00093FE6">
        <w:rPr>
          <w:rFonts w:eastAsia="標楷體"/>
          <w:b/>
          <w:sz w:val="32"/>
          <w:szCs w:val="32"/>
        </w:rPr>
        <w:t>107</w:t>
      </w:r>
      <w:r w:rsidRPr="00093FE6">
        <w:rPr>
          <w:rFonts w:eastAsia="標楷體"/>
          <w:b/>
          <w:sz w:val="32"/>
          <w:szCs w:val="32"/>
        </w:rPr>
        <w:t>年度國小英語教師差異化</w:t>
      </w:r>
      <w:r w:rsidR="00955588" w:rsidRPr="00093FE6">
        <w:rPr>
          <w:rFonts w:eastAsia="標楷體" w:hint="eastAsia"/>
          <w:b/>
          <w:sz w:val="32"/>
          <w:szCs w:val="32"/>
        </w:rPr>
        <w:t>教學</w:t>
      </w:r>
      <w:r w:rsidRPr="00093FE6">
        <w:rPr>
          <w:rFonts w:eastAsia="標楷體"/>
          <w:b/>
          <w:sz w:val="32"/>
          <w:szCs w:val="32"/>
        </w:rPr>
        <w:t>工作坊</w:t>
      </w:r>
    </w:p>
    <w:p w:rsidR="00C30233" w:rsidRPr="007E10BF" w:rsidRDefault="00C30233" w:rsidP="00C30233">
      <w:pPr>
        <w:pStyle w:val="Default"/>
        <w:jc w:val="center"/>
        <w:rPr>
          <w:rFonts w:hAnsi="Times New Roman"/>
          <w:b/>
          <w:color w:val="auto"/>
          <w:sz w:val="28"/>
          <w:szCs w:val="28"/>
        </w:rPr>
      </w:pPr>
      <w:r w:rsidRPr="00093FE6">
        <w:rPr>
          <w:rFonts w:hAnsi="Times New Roman" w:hint="eastAsia"/>
          <w:b/>
          <w:color w:val="auto"/>
          <w:sz w:val="32"/>
          <w:szCs w:val="32"/>
        </w:rPr>
        <w:t>課程內容</w:t>
      </w:r>
    </w:p>
    <w:p w:rsidR="00DA2A6E" w:rsidRPr="00C30233" w:rsidRDefault="00DA2A6E" w:rsidP="00DA2A6E">
      <w:pPr>
        <w:spacing w:line="280" w:lineRule="exact"/>
        <w:jc w:val="center"/>
        <w:rPr>
          <w:rFonts w:eastAsia="標楷體"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4"/>
        <w:gridCol w:w="1500"/>
        <w:gridCol w:w="5125"/>
      </w:tblGrid>
      <w:tr w:rsidR="00C30233" w:rsidRPr="00C30233" w:rsidTr="00966FEB">
        <w:trPr>
          <w:trHeight w:val="411"/>
          <w:jc w:val="center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第一次：</w:t>
            </w:r>
            <w:r w:rsidRPr="00C30233">
              <w:rPr>
                <w:rFonts w:eastAsia="標楷體"/>
                <w:sz w:val="28"/>
                <w:szCs w:val="28"/>
              </w:rPr>
              <w:t xml:space="preserve">107 </w:t>
            </w:r>
            <w:r w:rsidRPr="00C30233">
              <w:rPr>
                <w:rFonts w:eastAsia="標楷體"/>
                <w:sz w:val="28"/>
                <w:szCs w:val="28"/>
              </w:rPr>
              <w:t>年</w:t>
            </w:r>
            <w:r w:rsidRPr="00C30233">
              <w:rPr>
                <w:rFonts w:eastAsia="標楷體"/>
                <w:sz w:val="28"/>
                <w:szCs w:val="28"/>
              </w:rPr>
              <w:t xml:space="preserve">9 </w:t>
            </w:r>
            <w:r w:rsidRPr="00C30233">
              <w:rPr>
                <w:rFonts w:eastAsia="標楷體"/>
                <w:sz w:val="28"/>
                <w:szCs w:val="28"/>
              </w:rPr>
              <w:t>月</w:t>
            </w:r>
            <w:r w:rsidRPr="00C30233">
              <w:rPr>
                <w:rFonts w:eastAsia="標楷體"/>
                <w:sz w:val="28"/>
                <w:szCs w:val="28"/>
              </w:rPr>
              <w:t>19</w:t>
            </w:r>
            <w:r w:rsidRPr="00C30233">
              <w:rPr>
                <w:rFonts w:eastAsia="標楷體"/>
                <w:sz w:val="28"/>
                <w:szCs w:val="28"/>
              </w:rPr>
              <w:t>日（星期三）</w:t>
            </w:r>
          </w:p>
        </w:tc>
      </w:tr>
      <w:tr w:rsidR="00C30233" w:rsidRPr="00C30233" w:rsidTr="00966FEB">
        <w:trPr>
          <w:trHeight w:val="314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62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活動內容</w:t>
            </w:r>
          </w:p>
        </w:tc>
      </w:tr>
      <w:tr w:rsidR="00C30233" w:rsidRPr="00C30233" w:rsidTr="00966FEB">
        <w:trPr>
          <w:trHeight w:val="314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Cs w:val="24"/>
              </w:rPr>
              <w:t>13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Introduction</w:t>
            </w:r>
          </w:p>
        </w:tc>
        <w:tc>
          <w:tcPr>
            <w:tcW w:w="5125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1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Goals and Expectations</w:t>
            </w:r>
          </w:p>
          <w:p w:rsidR="00DA2A6E" w:rsidRPr="00C30233" w:rsidRDefault="00DA2A6E" w:rsidP="00955588">
            <w:pPr>
              <w:numPr>
                <w:ilvl w:val="0"/>
                <w:numId w:val="1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Groupings</w:t>
            </w:r>
          </w:p>
          <w:p w:rsidR="00DA2A6E" w:rsidRPr="00C30233" w:rsidRDefault="00DA2A6E" w:rsidP="00955588">
            <w:pPr>
              <w:numPr>
                <w:ilvl w:val="0"/>
                <w:numId w:val="1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Icebreakers</w:t>
            </w:r>
          </w:p>
          <w:p w:rsidR="00DA2A6E" w:rsidRPr="00C30233" w:rsidRDefault="00DA2A6E" w:rsidP="00955588">
            <w:pPr>
              <w:numPr>
                <w:ilvl w:val="0"/>
                <w:numId w:val="1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DI Classroom V.S. Traditional Classroom</w:t>
            </w:r>
          </w:p>
        </w:tc>
      </w:tr>
      <w:tr w:rsidR="00C30233" w:rsidRPr="00C30233" w:rsidTr="00966FEB">
        <w:trPr>
          <w:trHeight w:val="476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662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trHeight w:val="425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Lecture</w:t>
            </w:r>
          </w:p>
        </w:tc>
        <w:tc>
          <w:tcPr>
            <w:tcW w:w="5125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2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Philosophy of Differentiated Instruction</w:t>
            </w:r>
          </w:p>
          <w:p w:rsidR="00DA2A6E" w:rsidRPr="00C30233" w:rsidRDefault="00DA2A6E" w:rsidP="00955588">
            <w:pPr>
              <w:numPr>
                <w:ilvl w:val="0"/>
                <w:numId w:val="2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Revisit DI V.S. Traditional Sort</w:t>
            </w:r>
          </w:p>
        </w:tc>
      </w:tr>
      <w:tr w:rsidR="00C30233" w:rsidRPr="00C30233" w:rsidTr="00966FEB">
        <w:trPr>
          <w:trHeight w:val="595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</w:p>
        </w:tc>
        <w:tc>
          <w:tcPr>
            <w:tcW w:w="662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955588" w:rsidRPr="00C30233" w:rsidTr="00955588">
        <w:trPr>
          <w:trHeight w:val="1481"/>
          <w:jc w:val="center"/>
        </w:trPr>
        <w:tc>
          <w:tcPr>
            <w:tcW w:w="2164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Activity</w:t>
            </w:r>
          </w:p>
        </w:tc>
        <w:tc>
          <w:tcPr>
            <w:tcW w:w="5125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3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Personality Cube Activity</w:t>
            </w:r>
          </w:p>
          <w:p w:rsidR="00DA2A6E" w:rsidRPr="00C30233" w:rsidRDefault="00DA2A6E" w:rsidP="00955588">
            <w:pPr>
              <w:numPr>
                <w:ilvl w:val="0"/>
                <w:numId w:val="3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Grouping and Modifying the Cube Activity</w:t>
            </w:r>
          </w:p>
          <w:p w:rsidR="00DA2A6E" w:rsidRPr="00C30233" w:rsidRDefault="00DA2A6E" w:rsidP="00955588">
            <w:pPr>
              <w:numPr>
                <w:ilvl w:val="0"/>
                <w:numId w:val="3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Exit Card</w:t>
            </w:r>
          </w:p>
          <w:p w:rsidR="00DA2A6E" w:rsidRPr="00C30233" w:rsidRDefault="00DA2A6E" w:rsidP="00955588">
            <w:pPr>
              <w:numPr>
                <w:ilvl w:val="0"/>
                <w:numId w:val="3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Explain Homework and Further Reading</w:t>
            </w:r>
          </w:p>
        </w:tc>
      </w:tr>
    </w:tbl>
    <w:p w:rsidR="00DA2A6E" w:rsidRPr="00C30233" w:rsidRDefault="00DA2A6E" w:rsidP="00DA2A6E">
      <w:pPr>
        <w:spacing w:line="300" w:lineRule="exact"/>
      </w:pPr>
    </w:p>
    <w:p w:rsidR="00BC2B74" w:rsidRPr="00C30233" w:rsidRDefault="00BC2B74" w:rsidP="00DA2A6E">
      <w:pPr>
        <w:spacing w:line="300" w:lineRule="exact"/>
      </w:pPr>
    </w:p>
    <w:tbl>
      <w:tblPr>
        <w:tblStyle w:val="61"/>
        <w:tblW w:w="8746" w:type="dxa"/>
        <w:jc w:val="center"/>
        <w:tblLook w:val="04A0" w:firstRow="1" w:lastRow="0" w:firstColumn="1" w:lastColumn="0" w:noHBand="0" w:noVBand="1"/>
      </w:tblPr>
      <w:tblGrid>
        <w:gridCol w:w="2181"/>
        <w:gridCol w:w="1441"/>
        <w:gridCol w:w="5124"/>
      </w:tblGrid>
      <w:tr w:rsidR="00C30233" w:rsidRPr="00C30233" w:rsidTr="00966FEB">
        <w:trPr>
          <w:trHeight w:val="400"/>
          <w:jc w:val="center"/>
        </w:trPr>
        <w:tc>
          <w:tcPr>
            <w:tcW w:w="8746" w:type="dxa"/>
            <w:gridSpan w:val="3"/>
            <w:shd w:val="clear" w:color="auto" w:fill="D9D9D9" w:themeFill="background1" w:themeFillShade="D9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第二次：</w:t>
            </w:r>
            <w:r w:rsidRPr="00C30233">
              <w:rPr>
                <w:rFonts w:eastAsia="標楷體"/>
                <w:sz w:val="28"/>
                <w:szCs w:val="28"/>
              </w:rPr>
              <w:t>107</w:t>
            </w:r>
            <w:r w:rsidRPr="00C30233">
              <w:rPr>
                <w:rFonts w:eastAsia="標楷體"/>
                <w:sz w:val="28"/>
                <w:szCs w:val="28"/>
              </w:rPr>
              <w:t>年</w:t>
            </w:r>
            <w:r w:rsidRPr="00C30233">
              <w:rPr>
                <w:rFonts w:eastAsia="標楷體"/>
                <w:sz w:val="28"/>
                <w:szCs w:val="28"/>
              </w:rPr>
              <w:t>10</w:t>
            </w:r>
            <w:r w:rsidRPr="00C30233">
              <w:rPr>
                <w:rFonts w:eastAsia="標楷體"/>
                <w:sz w:val="28"/>
                <w:szCs w:val="28"/>
              </w:rPr>
              <w:t>月</w:t>
            </w:r>
            <w:r w:rsidR="00B11F19" w:rsidRPr="00C30233">
              <w:rPr>
                <w:rFonts w:eastAsia="標楷體" w:hint="eastAsia"/>
                <w:sz w:val="28"/>
                <w:szCs w:val="28"/>
              </w:rPr>
              <w:t>24</w:t>
            </w:r>
            <w:r w:rsidRPr="00C30233">
              <w:rPr>
                <w:rFonts w:eastAsia="標楷體"/>
                <w:sz w:val="28"/>
                <w:szCs w:val="28"/>
              </w:rPr>
              <w:t>日（星期三）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56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活動內容</w:t>
            </w:r>
          </w:p>
        </w:tc>
      </w:tr>
      <w:tr w:rsidR="00C30233" w:rsidRPr="00C30233" w:rsidTr="00966FEB">
        <w:trPr>
          <w:trHeight w:val="737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13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Warm-Up</w:t>
            </w:r>
          </w:p>
        </w:tc>
        <w:tc>
          <w:tcPr>
            <w:tcW w:w="512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4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Misconceptions and Questions</w:t>
            </w:r>
          </w:p>
          <w:p w:rsidR="00DA2A6E" w:rsidRPr="00C30233" w:rsidRDefault="00DA2A6E" w:rsidP="00955588">
            <w:pPr>
              <w:numPr>
                <w:ilvl w:val="0"/>
                <w:numId w:val="4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Reflection on Cube Activity</w:t>
            </w:r>
          </w:p>
          <w:p w:rsidR="00DA2A6E" w:rsidRPr="00C30233" w:rsidRDefault="00DA2A6E" w:rsidP="00955588">
            <w:pPr>
              <w:numPr>
                <w:ilvl w:val="0"/>
                <w:numId w:val="4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Why and When to Apply Anchor Activities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656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Lecture</w:t>
            </w:r>
          </w:p>
        </w:tc>
        <w:tc>
          <w:tcPr>
            <w:tcW w:w="512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5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Anchor Activities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656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55588">
        <w:trPr>
          <w:trHeight w:val="375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44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Task</w:t>
            </w:r>
          </w:p>
        </w:tc>
        <w:tc>
          <w:tcPr>
            <w:tcW w:w="512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5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Designing Anchor Activities</w:t>
            </w:r>
          </w:p>
        </w:tc>
      </w:tr>
      <w:tr w:rsidR="00955588" w:rsidRPr="00C30233" w:rsidTr="00955588">
        <w:trPr>
          <w:trHeight w:val="734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44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Wrap-Up</w:t>
            </w:r>
          </w:p>
        </w:tc>
        <w:tc>
          <w:tcPr>
            <w:tcW w:w="512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5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Exit Card</w:t>
            </w:r>
          </w:p>
          <w:p w:rsidR="00DA2A6E" w:rsidRPr="00C30233" w:rsidRDefault="00DA2A6E" w:rsidP="00955588">
            <w:pPr>
              <w:numPr>
                <w:ilvl w:val="0"/>
                <w:numId w:val="5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Explain Homework and Further Reading</w:t>
            </w:r>
          </w:p>
        </w:tc>
      </w:tr>
    </w:tbl>
    <w:p w:rsidR="00DA2A6E" w:rsidRPr="00C30233" w:rsidRDefault="00DA2A6E" w:rsidP="00DA2A6E"/>
    <w:p w:rsidR="00DA2A6E" w:rsidRPr="00C30233" w:rsidRDefault="00DA2A6E" w:rsidP="00DA2A6E">
      <w:pPr>
        <w:widowControl/>
      </w:pPr>
      <w:r w:rsidRPr="00C30233">
        <w:br w:type="page"/>
      </w:r>
    </w:p>
    <w:tbl>
      <w:tblPr>
        <w:tblStyle w:val="61"/>
        <w:tblW w:w="8827" w:type="dxa"/>
        <w:jc w:val="center"/>
        <w:tblLook w:val="04A0" w:firstRow="1" w:lastRow="0" w:firstColumn="1" w:lastColumn="0" w:noHBand="0" w:noVBand="1"/>
      </w:tblPr>
      <w:tblGrid>
        <w:gridCol w:w="2181"/>
        <w:gridCol w:w="1482"/>
        <w:gridCol w:w="5164"/>
      </w:tblGrid>
      <w:tr w:rsidR="00C30233" w:rsidRPr="00C30233" w:rsidTr="00966FEB">
        <w:trPr>
          <w:trHeight w:val="415"/>
          <w:jc w:val="center"/>
        </w:trPr>
        <w:tc>
          <w:tcPr>
            <w:tcW w:w="8827" w:type="dxa"/>
            <w:gridSpan w:val="3"/>
            <w:shd w:val="clear" w:color="auto" w:fill="D9D9D9" w:themeFill="background1" w:themeFillShade="D9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lastRenderedPageBreak/>
              <w:t>第三次：</w:t>
            </w:r>
            <w:r w:rsidRPr="00C30233">
              <w:rPr>
                <w:rFonts w:eastAsia="標楷體"/>
                <w:sz w:val="28"/>
                <w:szCs w:val="28"/>
              </w:rPr>
              <w:t>107</w:t>
            </w:r>
            <w:r w:rsidRPr="00C30233">
              <w:rPr>
                <w:rFonts w:eastAsia="標楷體"/>
                <w:sz w:val="28"/>
                <w:szCs w:val="28"/>
              </w:rPr>
              <w:t>年</w:t>
            </w:r>
            <w:r w:rsidRPr="00C30233">
              <w:rPr>
                <w:rFonts w:eastAsia="標楷體"/>
                <w:sz w:val="28"/>
                <w:szCs w:val="28"/>
              </w:rPr>
              <w:t>11</w:t>
            </w:r>
            <w:r w:rsidRPr="00C30233">
              <w:rPr>
                <w:rFonts w:eastAsia="標楷體"/>
                <w:sz w:val="28"/>
                <w:szCs w:val="28"/>
              </w:rPr>
              <w:t>月</w:t>
            </w:r>
            <w:r w:rsidRPr="00C30233">
              <w:rPr>
                <w:rFonts w:eastAsia="標楷體"/>
                <w:sz w:val="28"/>
                <w:szCs w:val="28"/>
              </w:rPr>
              <w:t>14</w:t>
            </w:r>
            <w:r w:rsidRPr="00C30233">
              <w:rPr>
                <w:rFonts w:eastAsia="標楷體"/>
                <w:sz w:val="28"/>
                <w:szCs w:val="28"/>
              </w:rPr>
              <w:t>日（星期三）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646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活動內容</w:t>
            </w:r>
          </w:p>
        </w:tc>
      </w:tr>
      <w:tr w:rsidR="00C30233" w:rsidRPr="00C30233" w:rsidTr="00955588">
        <w:trPr>
          <w:trHeight w:val="964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13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482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Warm-Up</w:t>
            </w:r>
          </w:p>
        </w:tc>
        <w:tc>
          <w:tcPr>
            <w:tcW w:w="516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Misconceptions and Questions</w:t>
            </w:r>
          </w:p>
          <w:p w:rsidR="00DA2A6E" w:rsidRPr="00C30233" w:rsidRDefault="00DA2A6E" w:rsidP="00955588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Reflection on Anchor Activities</w:t>
            </w:r>
          </w:p>
          <w:p w:rsidR="00DA2A6E" w:rsidRPr="00C30233" w:rsidRDefault="00DA2A6E" w:rsidP="00955588">
            <w:pPr>
              <w:numPr>
                <w:ilvl w:val="0"/>
                <w:numId w:val="6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How and When to Apply Flexible Grouping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6646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482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Lecture</w:t>
            </w:r>
          </w:p>
        </w:tc>
        <w:tc>
          <w:tcPr>
            <w:tcW w:w="516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Flexible Grouping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6646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25</w:t>
            </w:r>
          </w:p>
        </w:tc>
        <w:tc>
          <w:tcPr>
            <w:tcW w:w="1482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Task</w:t>
            </w:r>
          </w:p>
        </w:tc>
        <w:tc>
          <w:tcPr>
            <w:tcW w:w="516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Designing Tiered Activities</w:t>
            </w:r>
          </w:p>
        </w:tc>
      </w:tr>
      <w:tr w:rsidR="00955588" w:rsidRPr="00C30233" w:rsidTr="00955588">
        <w:trPr>
          <w:trHeight w:val="371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25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482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Wrap-Up</w:t>
            </w:r>
          </w:p>
        </w:tc>
        <w:tc>
          <w:tcPr>
            <w:tcW w:w="516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Explain Homework and Further Reading</w:t>
            </w:r>
          </w:p>
        </w:tc>
      </w:tr>
    </w:tbl>
    <w:p w:rsidR="00DA2A6E" w:rsidRPr="00C30233" w:rsidRDefault="00DA2A6E" w:rsidP="00DA2A6E">
      <w:pPr>
        <w:spacing w:line="300" w:lineRule="exact"/>
        <w:rPr>
          <w:sz w:val="28"/>
          <w:szCs w:val="28"/>
        </w:rPr>
      </w:pPr>
    </w:p>
    <w:p w:rsidR="00DA2A6E" w:rsidRPr="00C30233" w:rsidRDefault="00DA2A6E" w:rsidP="00DA2A6E">
      <w:pPr>
        <w:spacing w:line="300" w:lineRule="exact"/>
        <w:rPr>
          <w:sz w:val="28"/>
          <w:szCs w:val="28"/>
        </w:rPr>
      </w:pPr>
    </w:p>
    <w:tbl>
      <w:tblPr>
        <w:tblStyle w:val="61"/>
        <w:tblW w:w="8886" w:type="dxa"/>
        <w:jc w:val="center"/>
        <w:tblLook w:val="04A0" w:firstRow="1" w:lastRow="0" w:firstColumn="1" w:lastColumn="0" w:noHBand="0" w:noVBand="1"/>
      </w:tblPr>
      <w:tblGrid>
        <w:gridCol w:w="2181"/>
        <w:gridCol w:w="1511"/>
        <w:gridCol w:w="5194"/>
      </w:tblGrid>
      <w:tr w:rsidR="00C30233" w:rsidRPr="00C30233" w:rsidTr="00966FEB">
        <w:trPr>
          <w:trHeight w:val="421"/>
          <w:jc w:val="center"/>
        </w:trPr>
        <w:tc>
          <w:tcPr>
            <w:tcW w:w="8886" w:type="dxa"/>
            <w:gridSpan w:val="3"/>
            <w:shd w:val="clear" w:color="auto" w:fill="D9D9D9" w:themeFill="background1" w:themeFillShade="D9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第四次：</w:t>
            </w:r>
            <w:r w:rsidRPr="00C30233">
              <w:rPr>
                <w:rFonts w:eastAsia="標楷體"/>
                <w:sz w:val="28"/>
                <w:szCs w:val="28"/>
              </w:rPr>
              <w:t>107</w:t>
            </w:r>
            <w:r w:rsidRPr="00C30233">
              <w:rPr>
                <w:rFonts w:eastAsia="標楷體"/>
                <w:sz w:val="28"/>
                <w:szCs w:val="28"/>
              </w:rPr>
              <w:t>年</w:t>
            </w:r>
            <w:r w:rsidRPr="00C30233">
              <w:rPr>
                <w:rFonts w:eastAsia="標楷體"/>
                <w:sz w:val="28"/>
                <w:szCs w:val="28"/>
              </w:rPr>
              <w:t>12</w:t>
            </w:r>
            <w:r w:rsidRPr="00C30233">
              <w:rPr>
                <w:rFonts w:eastAsia="標楷體"/>
                <w:sz w:val="28"/>
                <w:szCs w:val="28"/>
              </w:rPr>
              <w:t>月</w:t>
            </w:r>
            <w:r w:rsidR="00B11F19" w:rsidRPr="00C30233">
              <w:rPr>
                <w:rFonts w:eastAsia="標楷體" w:hint="eastAsia"/>
                <w:sz w:val="28"/>
                <w:szCs w:val="28"/>
              </w:rPr>
              <w:t>12</w:t>
            </w:r>
            <w:r w:rsidRPr="00C30233">
              <w:rPr>
                <w:rFonts w:eastAsia="標楷體"/>
                <w:sz w:val="28"/>
                <w:szCs w:val="28"/>
              </w:rPr>
              <w:t>日（星期三）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670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0233">
              <w:rPr>
                <w:rFonts w:eastAsia="標楷體"/>
                <w:sz w:val="28"/>
                <w:szCs w:val="28"/>
              </w:rPr>
              <w:t>活動內容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13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51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Warm-Up</w:t>
            </w:r>
          </w:p>
        </w:tc>
        <w:tc>
          <w:tcPr>
            <w:tcW w:w="519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Reflection on Tiered Activities</w:t>
            </w:r>
          </w:p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How and When to Apply Differentiated Assessments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</w:p>
        </w:tc>
        <w:tc>
          <w:tcPr>
            <w:tcW w:w="670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14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51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Lecture</w:t>
            </w:r>
          </w:p>
        </w:tc>
        <w:tc>
          <w:tcPr>
            <w:tcW w:w="519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Differentiated Assessments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</w:p>
        </w:tc>
        <w:tc>
          <w:tcPr>
            <w:tcW w:w="6705" w:type="dxa"/>
            <w:gridSpan w:val="2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Break Time</w:t>
            </w:r>
          </w:p>
        </w:tc>
      </w:tr>
      <w:tr w:rsidR="00C30233" w:rsidRPr="00C30233" w:rsidTr="00966FEB">
        <w:trPr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40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20</w:t>
            </w:r>
          </w:p>
        </w:tc>
        <w:tc>
          <w:tcPr>
            <w:tcW w:w="151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Task</w:t>
            </w:r>
          </w:p>
        </w:tc>
        <w:tc>
          <w:tcPr>
            <w:tcW w:w="519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Assessments on Tiered Activities</w:t>
            </w:r>
          </w:p>
        </w:tc>
      </w:tr>
      <w:tr w:rsidR="00955588" w:rsidRPr="00C30233" w:rsidTr="00955588">
        <w:trPr>
          <w:trHeight w:val="383"/>
          <w:jc w:val="center"/>
        </w:trPr>
        <w:tc>
          <w:tcPr>
            <w:tcW w:w="218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15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00</w:t>
            </w:r>
            <w:r w:rsidRPr="00C30233">
              <w:rPr>
                <w:rFonts w:eastAsia="標楷體"/>
                <w:szCs w:val="24"/>
              </w:rPr>
              <w:t>～</w:t>
            </w:r>
            <w:r w:rsidRPr="00C30233">
              <w:rPr>
                <w:rFonts w:eastAsia="標楷體"/>
                <w:szCs w:val="24"/>
              </w:rPr>
              <w:t>16</w:t>
            </w:r>
            <w:r w:rsidRPr="00C30233">
              <w:rPr>
                <w:rFonts w:eastAsia="標楷體"/>
                <w:szCs w:val="24"/>
              </w:rPr>
              <w:t>：</w:t>
            </w:r>
            <w:r w:rsidRPr="00C30233">
              <w:rPr>
                <w:rFonts w:eastAsia="標楷體"/>
                <w:szCs w:val="24"/>
              </w:rPr>
              <w:t>30</w:t>
            </w:r>
          </w:p>
        </w:tc>
        <w:tc>
          <w:tcPr>
            <w:tcW w:w="1511" w:type="dxa"/>
            <w:vAlign w:val="center"/>
          </w:tcPr>
          <w:p w:rsidR="00DA2A6E" w:rsidRPr="00C30233" w:rsidRDefault="00DA2A6E" w:rsidP="00955588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Feedback</w:t>
            </w:r>
          </w:p>
        </w:tc>
        <w:tc>
          <w:tcPr>
            <w:tcW w:w="5194" w:type="dxa"/>
            <w:vAlign w:val="center"/>
          </w:tcPr>
          <w:p w:rsidR="00DA2A6E" w:rsidRPr="00C30233" w:rsidRDefault="00DA2A6E" w:rsidP="00955588">
            <w:pPr>
              <w:numPr>
                <w:ilvl w:val="0"/>
                <w:numId w:val="7"/>
              </w:numPr>
              <w:spacing w:line="340" w:lineRule="exact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Reflection and Suggestions</w:t>
            </w:r>
          </w:p>
        </w:tc>
      </w:tr>
    </w:tbl>
    <w:p w:rsidR="00DA2A6E" w:rsidRPr="00C30233" w:rsidRDefault="00DA2A6E" w:rsidP="00DA2A6E">
      <w:pPr>
        <w:widowControl/>
        <w:rPr>
          <w:rFonts w:eastAsia="標楷體"/>
          <w:sz w:val="28"/>
          <w:szCs w:val="28"/>
        </w:rPr>
      </w:pPr>
    </w:p>
    <w:p w:rsidR="00A5575A" w:rsidRPr="00C30233" w:rsidRDefault="00A5575A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Pr="00C30233" w:rsidRDefault="00BC2B74" w:rsidP="00B11F19">
      <w:pPr>
        <w:widowControl/>
        <w:rPr>
          <w:rFonts w:eastAsia="標楷體"/>
          <w:sz w:val="28"/>
          <w:szCs w:val="28"/>
        </w:rPr>
      </w:pPr>
    </w:p>
    <w:p w:rsidR="00BC2B74" w:rsidRDefault="00BC2B74" w:rsidP="00B11F19">
      <w:pPr>
        <w:widowControl/>
        <w:rPr>
          <w:rFonts w:eastAsia="標楷體"/>
          <w:sz w:val="28"/>
          <w:szCs w:val="28"/>
        </w:rPr>
      </w:pPr>
    </w:p>
    <w:p w:rsidR="00093FE6" w:rsidRDefault="00093FE6" w:rsidP="00B11F19">
      <w:pPr>
        <w:widowControl/>
        <w:rPr>
          <w:rFonts w:eastAsia="標楷體"/>
          <w:sz w:val="28"/>
          <w:szCs w:val="28"/>
        </w:rPr>
      </w:pPr>
    </w:p>
    <w:p w:rsidR="00093FE6" w:rsidRDefault="00093FE6" w:rsidP="00B11F19">
      <w:pPr>
        <w:widowControl/>
        <w:rPr>
          <w:rFonts w:eastAsia="標楷體"/>
          <w:sz w:val="28"/>
          <w:szCs w:val="28"/>
        </w:rPr>
      </w:pPr>
    </w:p>
    <w:p w:rsidR="00093FE6" w:rsidRDefault="00093FE6" w:rsidP="00B11F19">
      <w:pPr>
        <w:widowControl/>
        <w:rPr>
          <w:rFonts w:eastAsia="標楷體"/>
          <w:sz w:val="28"/>
          <w:szCs w:val="28"/>
        </w:rPr>
      </w:pPr>
    </w:p>
    <w:p w:rsidR="00093FE6" w:rsidRDefault="00093FE6" w:rsidP="00B11F19">
      <w:pPr>
        <w:widowControl/>
        <w:rPr>
          <w:rFonts w:eastAsia="標楷體"/>
          <w:sz w:val="28"/>
          <w:szCs w:val="28"/>
        </w:rPr>
      </w:pPr>
    </w:p>
    <w:p w:rsidR="00093FE6" w:rsidRPr="00C30233" w:rsidRDefault="00093FE6" w:rsidP="00B11F19">
      <w:pPr>
        <w:widowControl/>
        <w:rPr>
          <w:rFonts w:eastAsia="標楷體"/>
          <w:sz w:val="28"/>
          <w:szCs w:val="28"/>
        </w:rPr>
      </w:pPr>
    </w:p>
    <w:p w:rsidR="00093FE6" w:rsidRDefault="00BC2B74" w:rsidP="00093FE6">
      <w:pPr>
        <w:rPr>
          <w:rFonts w:ascii="標楷體" w:eastAsia="標楷體" w:hAnsi="標楷體"/>
        </w:rPr>
      </w:pPr>
      <w:r w:rsidRPr="00093FE6">
        <w:rPr>
          <w:rFonts w:ascii="標楷體" w:eastAsia="標楷體" w:hAnsi="標楷體" w:hint="eastAsia"/>
        </w:rPr>
        <w:lastRenderedPageBreak/>
        <w:t>附件二：</w:t>
      </w:r>
    </w:p>
    <w:p w:rsidR="00BC2B74" w:rsidRPr="00093FE6" w:rsidRDefault="00093FE6" w:rsidP="00093FE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107</w:t>
      </w:r>
      <w:r>
        <w:rPr>
          <w:rFonts w:eastAsia="標楷體" w:hint="eastAsia"/>
          <w:b/>
          <w:sz w:val="28"/>
          <w:szCs w:val="28"/>
        </w:rPr>
        <w:t>年度</w:t>
      </w:r>
      <w:r w:rsidRPr="00093FE6">
        <w:rPr>
          <w:rFonts w:eastAsia="標楷體"/>
          <w:b/>
          <w:sz w:val="28"/>
          <w:szCs w:val="28"/>
        </w:rPr>
        <w:t>差異化</w:t>
      </w:r>
      <w:r w:rsidRPr="00093FE6">
        <w:rPr>
          <w:rFonts w:eastAsia="標楷體" w:hint="eastAsia"/>
          <w:b/>
          <w:sz w:val="28"/>
          <w:szCs w:val="28"/>
        </w:rPr>
        <w:t>教學</w:t>
      </w:r>
      <w:r w:rsidRPr="00093FE6">
        <w:rPr>
          <w:rFonts w:eastAsia="標楷體"/>
          <w:b/>
          <w:sz w:val="28"/>
          <w:szCs w:val="28"/>
        </w:rPr>
        <w:t>工作坊</w:t>
      </w:r>
      <w:r w:rsidRPr="00093FE6">
        <w:rPr>
          <w:rFonts w:eastAsia="標楷體" w:hint="eastAsia"/>
          <w:b/>
          <w:sz w:val="28"/>
          <w:szCs w:val="28"/>
        </w:rPr>
        <w:t>各場次</w:t>
      </w:r>
      <w:r w:rsidR="00BC2B74" w:rsidRPr="00093FE6">
        <w:rPr>
          <w:rFonts w:ascii="標楷體" w:eastAsia="標楷體" w:hAnsi="標楷體" w:hint="eastAsia"/>
          <w:b/>
          <w:sz w:val="28"/>
          <w:szCs w:val="28"/>
        </w:rPr>
        <w:t>講師名單</w:t>
      </w:r>
    </w:p>
    <w:tbl>
      <w:tblPr>
        <w:tblStyle w:val="a3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2552"/>
      </w:tblGrid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鷺江國小場次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李美江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主任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鷺江國小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林鈺文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竹圍國小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曾如君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丹鳳國小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李明謙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昌平國小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ascii="標楷體" w:eastAsia="標楷體" w:hAnsi="標楷體" w:hint="eastAsia"/>
                <w:b/>
                <w:kern w:val="0"/>
                <w:szCs w:val="24"/>
              </w:rPr>
              <w:t>新市</w:t>
            </w:r>
            <w:r w:rsidRPr="00C30233">
              <w:rPr>
                <w:rFonts w:eastAsia="標楷體"/>
                <w:b/>
                <w:kern w:val="0"/>
                <w:szCs w:val="24"/>
              </w:rPr>
              <w:t>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張順宜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麗園國小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王姳媁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新市國小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翁惠婷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彭福國小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陳吉美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柑園國小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ascii="標楷體" w:eastAsia="標楷體" w:hAnsi="標楷體" w:hint="eastAsia"/>
                <w:b/>
                <w:kern w:val="0"/>
                <w:szCs w:val="24"/>
              </w:rPr>
              <w:t>新店</w:t>
            </w:r>
            <w:r w:rsidRPr="00C30233">
              <w:rPr>
                <w:rFonts w:eastAsia="標楷體"/>
                <w:b/>
                <w:kern w:val="0"/>
                <w:szCs w:val="24"/>
              </w:rPr>
              <w:t>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甯麗娟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永和國小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劉儒蓁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新店國小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林佳慧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主任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濂洞國小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吳佳倩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4A4C23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北港國</w:t>
            </w:r>
            <w:r w:rsidR="00BC2B74" w:rsidRPr="00C30233">
              <w:rPr>
                <w:rFonts w:eastAsia="標楷體"/>
                <w:szCs w:val="24"/>
              </w:rPr>
              <w:t>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江佩珍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雙溪國小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ascii="標楷體" w:eastAsia="標楷體" w:hAnsi="標楷體" w:hint="eastAsia"/>
                <w:b/>
                <w:kern w:val="0"/>
                <w:szCs w:val="24"/>
              </w:rPr>
              <w:t>土城</w:t>
            </w:r>
            <w:r w:rsidRPr="00C30233">
              <w:rPr>
                <w:rFonts w:eastAsia="標楷體"/>
                <w:b/>
                <w:kern w:val="0"/>
                <w:szCs w:val="24"/>
              </w:rPr>
              <w:t>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鍾佳慧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德音國小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洪櫻娟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土城國小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陳怡君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鶯歌國小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ascii="標楷體" w:eastAsia="標楷體" w:hAnsi="標楷體" w:hint="eastAsia"/>
                <w:b/>
                <w:kern w:val="0"/>
                <w:szCs w:val="24"/>
              </w:rPr>
              <w:t>新泰</w:t>
            </w:r>
            <w:r w:rsidRPr="00C30233">
              <w:rPr>
                <w:rFonts w:eastAsia="標楷體"/>
                <w:b/>
                <w:kern w:val="0"/>
                <w:szCs w:val="24"/>
              </w:rPr>
              <w:t>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林妙英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頂溪國小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楊明鑫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龍埔國小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顏正文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新泰國小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ascii="標楷體" w:eastAsia="標楷體" w:hAnsi="標楷體" w:hint="eastAsia"/>
                <w:b/>
                <w:kern w:val="0"/>
                <w:szCs w:val="24"/>
              </w:rPr>
              <w:t>光復</w:t>
            </w:r>
            <w:r w:rsidRPr="00C30233">
              <w:rPr>
                <w:rFonts w:eastAsia="標楷體"/>
                <w:b/>
                <w:kern w:val="0"/>
                <w:szCs w:val="24"/>
              </w:rPr>
              <w:t>國小場次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序號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職稱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C30233">
              <w:rPr>
                <w:rFonts w:eastAsia="標楷體"/>
                <w:b/>
                <w:kern w:val="0"/>
                <w:szCs w:val="24"/>
              </w:rPr>
              <w:t>服務學校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社群主持人</w:t>
            </w:r>
          </w:p>
        </w:tc>
        <w:tc>
          <w:tcPr>
            <w:tcW w:w="2551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鍾昌益</w:t>
            </w:r>
          </w:p>
        </w:tc>
        <w:tc>
          <w:tcPr>
            <w:tcW w:w="1559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樂利國小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吳昭瑩</w:t>
            </w:r>
          </w:p>
        </w:tc>
        <w:tc>
          <w:tcPr>
            <w:tcW w:w="1559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板橋國小</w:t>
            </w:r>
          </w:p>
        </w:tc>
      </w:tr>
      <w:tr w:rsidR="00C30233" w:rsidRPr="00C30233" w:rsidTr="000061DB">
        <w:trPr>
          <w:trHeight w:hRule="exact" w:val="369"/>
          <w:jc w:val="center"/>
        </w:trPr>
        <w:tc>
          <w:tcPr>
            <w:tcW w:w="1555" w:type="dxa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王津</w:t>
            </w:r>
          </w:p>
        </w:tc>
        <w:tc>
          <w:tcPr>
            <w:tcW w:w="1559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秀山國小</w:t>
            </w:r>
          </w:p>
        </w:tc>
      </w:tr>
      <w:tr w:rsidR="00BC2B74" w:rsidRPr="00C30233" w:rsidTr="000061DB">
        <w:trPr>
          <w:trHeight w:hRule="exact" w:val="369"/>
          <w:jc w:val="center"/>
        </w:trPr>
        <w:tc>
          <w:tcPr>
            <w:tcW w:w="1555" w:type="dxa"/>
            <w:vAlign w:val="center"/>
          </w:tcPr>
          <w:p w:rsidR="00BC2B74" w:rsidRPr="00C30233" w:rsidRDefault="00BC2B74" w:rsidP="000061DB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C30233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馮雅棻</w:t>
            </w:r>
          </w:p>
        </w:tc>
        <w:tc>
          <w:tcPr>
            <w:tcW w:w="1559" w:type="dxa"/>
            <w:vAlign w:val="center"/>
          </w:tcPr>
          <w:p w:rsidR="00BC2B74" w:rsidRPr="00C30233" w:rsidRDefault="00BC2B74" w:rsidP="000061D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教師</w:t>
            </w:r>
          </w:p>
        </w:tc>
        <w:tc>
          <w:tcPr>
            <w:tcW w:w="2552" w:type="dxa"/>
            <w:vAlign w:val="center"/>
          </w:tcPr>
          <w:p w:rsidR="00BC2B74" w:rsidRPr="00C30233" w:rsidRDefault="00BC2B74" w:rsidP="000061DB">
            <w:pPr>
              <w:jc w:val="center"/>
              <w:rPr>
                <w:rFonts w:eastAsia="標楷體"/>
                <w:szCs w:val="24"/>
              </w:rPr>
            </w:pPr>
            <w:r w:rsidRPr="00C30233">
              <w:rPr>
                <w:rFonts w:eastAsia="標楷體"/>
                <w:szCs w:val="24"/>
              </w:rPr>
              <w:t>溪</w:t>
            </w:r>
            <w:r w:rsidRPr="00C30233">
              <w:rPr>
                <w:rFonts w:eastAsia="標楷體" w:hint="eastAsia"/>
                <w:szCs w:val="24"/>
              </w:rPr>
              <w:t>洲</w:t>
            </w:r>
            <w:r w:rsidRPr="00C30233">
              <w:rPr>
                <w:rFonts w:eastAsia="標楷體"/>
                <w:szCs w:val="24"/>
              </w:rPr>
              <w:t>國小</w:t>
            </w:r>
          </w:p>
        </w:tc>
      </w:tr>
    </w:tbl>
    <w:p w:rsidR="00BC2B74" w:rsidRPr="00C30233" w:rsidRDefault="00BC2B74" w:rsidP="00093FE6">
      <w:pPr>
        <w:widowControl/>
        <w:rPr>
          <w:rFonts w:eastAsia="標楷體"/>
          <w:sz w:val="28"/>
          <w:szCs w:val="28"/>
        </w:rPr>
      </w:pPr>
    </w:p>
    <w:sectPr w:rsidR="00BC2B74" w:rsidRPr="00C30233" w:rsidSect="00093FE6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0E" w:rsidRDefault="0007550E" w:rsidP="00B11F19">
      <w:r>
        <w:separator/>
      </w:r>
    </w:p>
  </w:endnote>
  <w:endnote w:type="continuationSeparator" w:id="0">
    <w:p w:rsidR="0007550E" w:rsidRDefault="0007550E" w:rsidP="00B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0E" w:rsidRDefault="0007550E" w:rsidP="00B11F19">
      <w:r>
        <w:separator/>
      </w:r>
    </w:p>
  </w:footnote>
  <w:footnote w:type="continuationSeparator" w:id="0">
    <w:p w:rsidR="0007550E" w:rsidRDefault="0007550E" w:rsidP="00B1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346"/>
    <w:multiLevelType w:val="hybridMultilevel"/>
    <w:tmpl w:val="66D8D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7304B"/>
    <w:multiLevelType w:val="hybridMultilevel"/>
    <w:tmpl w:val="DBB89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347D4"/>
    <w:multiLevelType w:val="hybridMultilevel"/>
    <w:tmpl w:val="86AAA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195BFE"/>
    <w:multiLevelType w:val="hybridMultilevel"/>
    <w:tmpl w:val="CDCA5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7E198D"/>
    <w:multiLevelType w:val="hybridMultilevel"/>
    <w:tmpl w:val="E7D0B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1A5EBE"/>
    <w:multiLevelType w:val="hybridMultilevel"/>
    <w:tmpl w:val="4E9872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9649DE"/>
    <w:multiLevelType w:val="hybridMultilevel"/>
    <w:tmpl w:val="414E9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6E"/>
    <w:rsid w:val="0007550E"/>
    <w:rsid w:val="00093FE6"/>
    <w:rsid w:val="000F63FB"/>
    <w:rsid w:val="00262A75"/>
    <w:rsid w:val="004A4C23"/>
    <w:rsid w:val="005906C5"/>
    <w:rsid w:val="005E0693"/>
    <w:rsid w:val="00661027"/>
    <w:rsid w:val="006E6AEB"/>
    <w:rsid w:val="007E10BF"/>
    <w:rsid w:val="0090359E"/>
    <w:rsid w:val="00955588"/>
    <w:rsid w:val="00964781"/>
    <w:rsid w:val="00A5575A"/>
    <w:rsid w:val="00B11F19"/>
    <w:rsid w:val="00BB0D9E"/>
    <w:rsid w:val="00BC2B74"/>
    <w:rsid w:val="00C30233"/>
    <w:rsid w:val="00C64E5A"/>
    <w:rsid w:val="00DA2A6E"/>
    <w:rsid w:val="00DE792A"/>
    <w:rsid w:val="00E102EA"/>
    <w:rsid w:val="00F00B7B"/>
    <w:rsid w:val="00F17A0D"/>
    <w:rsid w:val="00F2331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E22EB-2A07-4C0E-B020-CA1710F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6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表格格線61"/>
    <w:basedOn w:val="a1"/>
    <w:next w:val="a3"/>
    <w:uiPriority w:val="39"/>
    <w:rsid w:val="00DA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F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11F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F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11F1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11F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1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482</Words>
  <Characters>2751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2018-08-27T03:36:00Z</cp:lastPrinted>
  <dcterms:created xsi:type="dcterms:W3CDTF">2018-09-03T09:04:00Z</dcterms:created>
  <dcterms:modified xsi:type="dcterms:W3CDTF">2018-09-03T09:04:00Z</dcterms:modified>
</cp:coreProperties>
</file>