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62" w:rsidRDefault="001C4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11"/>
        <w:jc w:val="right"/>
        <w:rPr>
          <w:color w:val="000000"/>
          <w:sz w:val="31"/>
          <w:szCs w:val="31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31"/>
          <w:szCs w:val="31"/>
          <w:highlight w:val="white"/>
        </w:rPr>
        <w:t>學童溺水案例宣導資訊</w:t>
      </w:r>
      <w:r>
        <w:rPr>
          <w:rFonts w:ascii="Arial Unicode MS" w:eastAsia="Arial Unicode MS" w:hAnsi="Arial Unicode MS" w:cs="Arial Unicode MS"/>
          <w:color w:val="000000"/>
          <w:sz w:val="31"/>
          <w:szCs w:val="31"/>
          <w:highlight w:val="white"/>
        </w:rPr>
        <w:t xml:space="preserve"> </w:t>
      </w:r>
      <w:r>
        <w:rPr>
          <w:rFonts w:eastAsia="Arial"/>
          <w:color w:val="000000"/>
          <w:sz w:val="31"/>
          <w:szCs w:val="31"/>
        </w:rPr>
        <w:t xml:space="preserve"> </w:t>
      </w:r>
    </w:p>
    <w:p w:rsidR="008C2762" w:rsidRDefault="001C4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right="7512"/>
        <w:jc w:val="right"/>
        <w:rPr>
          <w:color w:val="000000"/>
          <w:sz w:val="31"/>
          <w:szCs w:val="31"/>
        </w:rPr>
      </w:pPr>
      <w:r>
        <w:rPr>
          <w:rFonts w:eastAsia="Arial"/>
          <w:color w:val="000000"/>
          <w:sz w:val="31"/>
          <w:szCs w:val="31"/>
        </w:rPr>
        <w:t xml:space="preserve">  </w:t>
      </w:r>
    </w:p>
    <w:p w:rsidR="008C2762" w:rsidRDefault="001C4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39"/>
        <w:rPr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壹、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防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溺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10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招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第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1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招「戲水地點需合法，要有救生設備與人員」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</w:p>
    <w:tbl>
      <w:tblPr>
        <w:tblStyle w:val="a5"/>
        <w:tblW w:w="15391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2701"/>
      </w:tblGrid>
      <w:tr w:rsidR="008C2762">
        <w:trPr>
          <w:trHeight w:val="1610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一、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案例概要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水安觀念：防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溺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十招中第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招「戲水地點需合法，要有救生設備與人員」。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2.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發生時間：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6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22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日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00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3.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發生地點：新北市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區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壩。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20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4.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溺水原因：於非合法地點戲水，現場無救生人員。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</w:tc>
      </w:tr>
      <w:tr w:rsidR="008C2762">
        <w:trPr>
          <w:trHeight w:val="2280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二、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案例說明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16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歲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少年上午與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4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名友人前往一起騎車到新北市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區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壩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釣魚及戲水，但玩到一半，他突然消失不見，朋友自行搜尋了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多分鐘驚覺情況不對，於是通報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119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協尋。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33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新北市消防局獲報後出動人、艇及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空拍機前往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，水陸空三方面同時進行搜救，最後在水壩下方約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米深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的潭底找到；當時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少年是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沉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在水底，身上沒有纏繞東西，將人拉至水面後，才由輕艇接手搶救，一路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CPR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回岸邊，再由救護車後送至醫院。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少年到醫院前已無呼吸心跳，經搶救仍回天乏術。經查，現場設有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  <w:u w:val="single"/>
              </w:rPr>
              <w:t>禁止戲</w:t>
            </w:r>
            <w:r>
              <w:rPr>
                <w:rFonts w:eastAsia="Arial"/>
                <w:color w:val="FF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7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水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告示。</w:t>
            </w:r>
          </w:p>
        </w:tc>
      </w:tr>
      <w:tr w:rsidR="008C2762">
        <w:trPr>
          <w:trHeight w:val="1226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三、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案例重點觀念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提醒學生應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選擇有救生員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，且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合格安全的水域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戲水。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2.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提醒學生即使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平靜無波的水面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下，都可能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暗藏危機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，不可掉以輕心。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教導學生如何分辨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離岸流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、翻滾流、覆蓋流、微笑流等危險海象。</w:t>
            </w:r>
          </w:p>
        </w:tc>
      </w:tr>
      <w:tr w:rsidR="008C2762">
        <w:trPr>
          <w:trHeight w:val="1994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4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四、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相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關資料參考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25" w:right="22" w:firstLine="11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常見危險水域特性影片：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25" w:right="22" w:firstLine="11"/>
              <w:rPr>
                <w:sz w:val="25"/>
                <w:szCs w:val="25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107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年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14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日體育署辦理水域安全宣導記者會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 xml:space="preserve">   </w:t>
            </w:r>
            <w:r>
              <w:rPr>
                <w:sz w:val="25"/>
                <w:szCs w:val="25"/>
                <w:u w:val="single"/>
              </w:rPr>
              <w:t>https://youtu.be/PJHoax40XZg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25" w:right="22" w:firstLine="11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  <w:u w:val="single"/>
              </w:rPr>
              <w:t>http://www.sports.url.tw/%E9%9B%A2%E5%B2%B8%E6%B5%81-2-2-2</w:t>
            </w:r>
            <w:r>
              <w:rPr>
                <w:rFonts w:eastAsia="Arial"/>
                <w:color w:val="000000"/>
                <w:sz w:val="25"/>
                <w:szCs w:val="25"/>
              </w:rPr>
              <w:t xml:space="preserve"> 2.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25" w:right="22" w:firstLine="1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溪河流自救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救人篇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影片連結：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5"/>
                  <w:szCs w:val="25"/>
                  <w:u w:val="single"/>
                </w:rPr>
                <w:t>http://www.sports.url.tw/%E6%BA%AA%E6%B2%B3%E6%B5%81- %E8%87%AA%E6%95%91%E6%95%91%E4%BA%BA%E7%AF%87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3.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請詳見防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溺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招之第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招「戲水地點需合法，要有救生設備與人員」。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4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lastRenderedPageBreak/>
              <w:t>防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溺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招影片：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https://youtu.be/sATnt2mA1qk?list=PLESj1X0MNKghuWlRH4DfC9C9vzurBfNhq</w:t>
            </w:r>
          </w:p>
        </w:tc>
      </w:tr>
    </w:tbl>
    <w:p w:rsidR="008C2762" w:rsidRDefault="008C2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2762" w:rsidRDefault="008C2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2762" w:rsidRDefault="001C4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貳、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防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溺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10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招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第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3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招「湖泊溪流落差變化大，戲水游泳格外小心」</w:t>
      </w:r>
    </w:p>
    <w:tbl>
      <w:tblPr>
        <w:tblStyle w:val="a6"/>
        <w:tblW w:w="15391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2701"/>
      </w:tblGrid>
      <w:tr w:rsidR="008C2762">
        <w:trPr>
          <w:trHeight w:val="2410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一、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案例概要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水安觀念：防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溺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十招中第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招「湖泊溪流落差變化大，戲水游泳格外小心」。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2.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發生時間：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458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(1)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案例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6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24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日上午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11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8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(2)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案例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7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9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日中午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3.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發生地點：新北市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區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谷。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120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4.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溺水原因：前往危險水域戲水。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</w:tc>
      </w:tr>
      <w:tr w:rsidR="008C2762">
        <w:trPr>
          <w:trHeight w:val="5211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二、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案例說明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案例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1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12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歲剛國小畢業之少女，上午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11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分許，與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4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名友人相約至新北市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○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438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區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谷戲水，因為不熟水域誤闖深水區，踩空不慎溺水，溺水少女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313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臉色蒼白，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嘴角滲血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，已經失去呼吸心跳，幸好當時附近就有消防駐點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34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救生員，及時將人救起進行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CPR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，搶救後救回一命。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2.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案例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48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19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歲剛高中畢業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少年，中午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分許，與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名同儕生相約至新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4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北市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區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谷戲水，消防巡邏時，見到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名同儕進行跳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329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水，經勸導水深危險後，仍不以為意，豈料，其中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少年與另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B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同學不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38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慎進入深水區域導致溺水，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少年沉入水中，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B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同學則是在溪面上掙扎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308" w:lineRule="auto"/>
              <w:ind w:left="321" w:right="172" w:firstLine="28"/>
              <w:jc w:val="both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漂浮，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警消獲報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後，立即趕赴現場救援，飄浮在溪上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的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B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同學已被救起無大礙；但是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少年被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尋獲起時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已經失去呼吸心跳，經搶救仍回天乏術。經查，現場設有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  <w:u w:val="single"/>
              </w:rPr>
              <w:t>危險水域，請勿入水嬉戲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u w:val="single"/>
              </w:rPr>
              <w:t>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告示。</w:t>
            </w:r>
          </w:p>
        </w:tc>
      </w:tr>
      <w:tr w:rsidR="008C2762">
        <w:trPr>
          <w:trHeight w:val="1209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三、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案例重點觀念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提醒學生應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選擇有救生員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，且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合格安全的水域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戲水。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2.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提醒學生即使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平靜無波的水面下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，都可能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暗藏危機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，不可掉以輕心。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教導學生如何分辨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離岸流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、翻滾流、覆蓋流、微笑流等危險海象。</w:t>
            </w:r>
          </w:p>
        </w:tc>
      </w:tr>
      <w:tr w:rsidR="008C2762">
        <w:trPr>
          <w:trHeight w:val="393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4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四、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相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關資料參考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 xml:space="preserve"> 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常見危險水域特性影片：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http://www.sports.url.tw/%E9%9B%A2%E5%B2%B8%E6%B5%81-2-2-2</w:t>
            </w:r>
          </w:p>
        </w:tc>
      </w:tr>
    </w:tbl>
    <w:p w:rsidR="008C2762" w:rsidRDefault="008C2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2762" w:rsidRDefault="008C2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5391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2701"/>
      </w:tblGrid>
      <w:tr w:rsidR="008C2762">
        <w:trPr>
          <w:trHeight w:val="1593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8C2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435" w:right="1466" w:hanging="309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2.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溪河流自救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救人篇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影片連結：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5"/>
                  <w:szCs w:val="25"/>
                  <w:u w:val="single"/>
                </w:rPr>
                <w:t>http://www.sports.url.tw/%E6%BA%AA%E6%B2%B3%E6%B5%81- %E8%87%AA%E6%95%91%E6%95%91%E4%BA%BA%E7%AF%87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3.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請詳見防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溺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招之第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招「湖泊溪流落差變化大，戲水游泳格外小心」。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4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防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溺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招影片：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https://youtu.be/sATnt2mA1qk?list=PLESj1X0MNKghuWlRH4DfC9C9vzurBfNhq</w:t>
            </w:r>
          </w:p>
        </w:tc>
      </w:tr>
      <w:tr w:rsidR="008C2762">
        <w:trPr>
          <w:trHeight w:val="5194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五、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片解說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30" w:right="48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溪河多湍急短小，有些區域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高低落差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大，不慎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踩空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者易發生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溺水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狀況，或者容易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產生</w:t>
            </w:r>
            <w:proofErr w:type="gramStart"/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漩渦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跟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暗</w:t>
            </w:r>
            <w:proofErr w:type="gramEnd"/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，看似平靜無波的水面可能暗藏危機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照片中工作人員身高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175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公分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noProof/>
                <w:color w:val="000000"/>
                <w:sz w:val="25"/>
                <w:szCs w:val="25"/>
              </w:rPr>
              <w:drawing>
                <wp:inline distT="19050" distB="19050" distL="19050" distR="19050">
                  <wp:extent cx="3361055" cy="2519553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55" cy="25195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5"/>
                <w:szCs w:val="25"/>
              </w:rPr>
              <w:drawing>
                <wp:inline distT="19050" distB="19050" distL="19050" distR="19050">
                  <wp:extent cx="3361055" cy="2519553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55" cy="25195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</w:t>
            </w:r>
          </w:p>
        </w:tc>
      </w:tr>
    </w:tbl>
    <w:p w:rsidR="008C2762" w:rsidRDefault="008C2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2762" w:rsidRDefault="008C2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5391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2701"/>
      </w:tblGrid>
      <w:tr w:rsidR="008C2762">
        <w:trPr>
          <w:trHeight w:val="8747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8C2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556" w:right="71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>
                  <wp:extent cx="3361055" cy="251968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55" cy="2519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19050" distB="19050" distL="19050" distR="19050">
                  <wp:extent cx="3302635" cy="251968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635" cy="2519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4 </w:t>
            </w:r>
          </w:p>
          <w:p w:rsidR="008C2762" w:rsidRDefault="001C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03" w:lineRule="auto"/>
              <w:ind w:left="555" w:right="66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drawing>
                <wp:inline distT="19050" distB="19050" distL="19050" distR="19050">
                  <wp:extent cx="3361690" cy="251968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690" cy="2519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5"/>
                <w:szCs w:val="25"/>
              </w:rPr>
              <w:drawing>
                <wp:inline distT="19050" distB="19050" distL="19050" distR="19050">
                  <wp:extent cx="3361055" cy="251968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55" cy="2519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6</w:t>
            </w:r>
          </w:p>
        </w:tc>
      </w:tr>
    </w:tbl>
    <w:p w:rsidR="008C2762" w:rsidRDefault="008C2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2762" w:rsidRDefault="008C2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C2762">
      <w:pgSz w:w="16820" w:h="11900" w:orient="landscape"/>
      <w:pgMar w:top="720" w:right="727" w:bottom="1241" w:left="5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62"/>
    <w:rsid w:val="001C4048"/>
    <w:rsid w:val="008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8531C-3348-4D10-9D2B-16CF10E9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ports.url.tw/%E6%BA%AA%E6%B2%B3%E6%B5%81-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sports.url.tw/%E6%BA%AA%E6%B2%B3%E6%B5%81-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2021-10-19T08:30:00Z</dcterms:created>
  <dcterms:modified xsi:type="dcterms:W3CDTF">2021-10-19T08:30:00Z</dcterms:modified>
</cp:coreProperties>
</file>